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EA7D9" w14:textId="77777777" w:rsidR="00BB5A61" w:rsidRPr="00F93739" w:rsidRDefault="00BB5A61" w:rsidP="008F393D">
      <w:pPr>
        <w:pStyle w:val="Nagwek1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color w:val="FF0000"/>
          <w:sz w:val="72"/>
          <w:szCs w:val="72"/>
        </w:rPr>
      </w:pPr>
    </w:p>
    <w:p w14:paraId="3D0A0207" w14:textId="77777777" w:rsidR="008F393D" w:rsidRPr="00124EF5" w:rsidRDefault="008F393D" w:rsidP="008F393D">
      <w:pPr>
        <w:pStyle w:val="Nagwek1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72"/>
          <w:szCs w:val="72"/>
        </w:rPr>
      </w:pPr>
    </w:p>
    <w:p w14:paraId="43FCAA59" w14:textId="77777777" w:rsidR="00124EF5" w:rsidRPr="00124EF5" w:rsidRDefault="00124EF5" w:rsidP="008F393D">
      <w:pPr>
        <w:pStyle w:val="Nagwek1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72"/>
          <w:szCs w:val="72"/>
        </w:rPr>
      </w:pPr>
    </w:p>
    <w:p w14:paraId="4F1FF013" w14:textId="77777777" w:rsidR="008F393D" w:rsidRDefault="008F393D" w:rsidP="00EC3E1A">
      <w:pPr>
        <w:pStyle w:val="Nagwek1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80"/>
          <w:szCs w:val="80"/>
        </w:rPr>
      </w:pPr>
      <w:r>
        <w:rPr>
          <w:rFonts w:asciiTheme="minorHAnsi" w:hAnsiTheme="minorHAnsi" w:cstheme="minorHAnsi"/>
          <w:sz w:val="80"/>
          <w:szCs w:val="80"/>
        </w:rPr>
        <w:t>REGULAMIN</w:t>
      </w:r>
    </w:p>
    <w:p w14:paraId="1749D748" w14:textId="77777777" w:rsidR="008F393D" w:rsidRDefault="008F393D" w:rsidP="00EC3E1A">
      <w:pPr>
        <w:pStyle w:val="Nagwek1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80"/>
          <w:szCs w:val="80"/>
        </w:rPr>
      </w:pPr>
      <w:r>
        <w:rPr>
          <w:rFonts w:asciiTheme="minorHAnsi" w:hAnsiTheme="minorHAnsi" w:cstheme="minorHAnsi"/>
          <w:sz w:val="80"/>
          <w:szCs w:val="80"/>
        </w:rPr>
        <w:t>OCENIANIA</w:t>
      </w:r>
    </w:p>
    <w:p w14:paraId="06D4987C" w14:textId="77777777" w:rsidR="00BB5A61" w:rsidRDefault="008F393D" w:rsidP="00EC3E1A">
      <w:pPr>
        <w:pStyle w:val="Nagwek1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80"/>
          <w:szCs w:val="80"/>
        </w:rPr>
      </w:pPr>
      <w:r>
        <w:rPr>
          <w:rFonts w:asciiTheme="minorHAnsi" w:hAnsiTheme="minorHAnsi" w:cstheme="minorHAnsi"/>
          <w:sz w:val="80"/>
          <w:szCs w:val="80"/>
        </w:rPr>
        <w:t>WEWNĄTRZSZKOLNEG</w:t>
      </w:r>
      <w:r w:rsidR="00C54951">
        <w:rPr>
          <w:rFonts w:asciiTheme="minorHAnsi" w:hAnsiTheme="minorHAnsi" w:cstheme="minorHAnsi"/>
          <w:sz w:val="80"/>
          <w:szCs w:val="80"/>
        </w:rPr>
        <w:t>O</w:t>
      </w:r>
    </w:p>
    <w:p w14:paraId="24EA90C9" w14:textId="77777777" w:rsidR="00A0149A" w:rsidRPr="00A0149A" w:rsidRDefault="00A0149A" w:rsidP="00EC3E1A">
      <w:pPr>
        <w:pStyle w:val="Nagwek1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w Zespole Szkół Morskich w Darłowie</w:t>
      </w:r>
    </w:p>
    <w:p w14:paraId="55C12A49" w14:textId="77777777" w:rsidR="008F393D" w:rsidRDefault="008F393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6E80265B" w14:textId="77777777" w:rsidR="00BE045C" w:rsidRPr="00332772" w:rsidRDefault="002E7370" w:rsidP="0033277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lang w:eastAsia="pl-PL"/>
        </w:rPr>
        <w:lastRenderedPageBreak/>
        <w:t>I.</w:t>
      </w:r>
      <w:r>
        <w:rPr>
          <w:rFonts w:asciiTheme="minorHAnsi" w:hAnsiTheme="minorHAnsi" w:cstheme="minorHAnsi"/>
          <w:b/>
          <w:sz w:val="28"/>
          <w:szCs w:val="28"/>
          <w:lang w:eastAsia="pl-PL"/>
        </w:rPr>
        <w:tab/>
      </w:r>
      <w:r w:rsidR="00A33CBA" w:rsidRPr="00332772">
        <w:rPr>
          <w:rFonts w:asciiTheme="minorHAnsi" w:hAnsiTheme="minorHAnsi" w:cstheme="minorHAnsi"/>
          <w:b/>
          <w:sz w:val="28"/>
          <w:szCs w:val="28"/>
          <w:lang w:eastAsia="pl-PL"/>
        </w:rPr>
        <w:t>Szczegółowe zasady oceniania osiągnięć edukacyjnych.</w:t>
      </w:r>
    </w:p>
    <w:p w14:paraId="454C6A38" w14:textId="77777777" w:rsidR="00BE045C" w:rsidRPr="00BB5A61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Uczeń w trakcie nauki w szkole otrzymuje Oceny bieżące i klasyfikacyjne. Oceny te ustala się wg następującej skali:</w:t>
      </w:r>
    </w:p>
    <w:p w14:paraId="1F93B53F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stopień celujący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D358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D358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6</w:t>
      </w:r>
    </w:p>
    <w:p w14:paraId="009CEFA2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stopień bardzo dobry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D358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5</w:t>
      </w:r>
    </w:p>
    <w:p w14:paraId="1FA1C0BE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stopień dobry</w:t>
      </w:r>
      <w:r w:rsidR="000D358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D358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D358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4</w:t>
      </w:r>
    </w:p>
    <w:p w14:paraId="1B6BF6EB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stopień dostateczny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D358A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3</w:t>
      </w:r>
    </w:p>
    <w:p w14:paraId="17EC55B3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stopień dopuszczający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2</w:t>
      </w:r>
    </w:p>
    <w:p w14:paraId="60A07853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ind w:hanging="2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stopień niedostateczny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1</w:t>
      </w:r>
    </w:p>
    <w:p w14:paraId="0734E481" w14:textId="77777777" w:rsidR="00BE045C" w:rsidRPr="00A02219" w:rsidRDefault="00A33CBA" w:rsidP="00A02219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A02219">
        <w:rPr>
          <w:rFonts w:asciiTheme="minorHAnsi" w:hAnsiTheme="minorHAnsi" w:cstheme="minorHAnsi"/>
          <w:sz w:val="24"/>
          <w:szCs w:val="24"/>
          <w:lang w:eastAsia="pl-PL"/>
        </w:rPr>
        <w:t>Oceny - stopnie te odnotowuje się w dzienniku lekcyjnym informując o tym ucznia. Każda ocena powinna być opisana przez nauczyciela w sposób umożliwiający zdefiniowanie jej zakresu.</w:t>
      </w:r>
    </w:p>
    <w:p w14:paraId="132EEAA7" w14:textId="77777777" w:rsidR="00BE045C" w:rsidRPr="00BB5A61" w:rsidRDefault="00A33CBA" w:rsidP="00A02219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Nauczyciel może stosować jako dodatkową informację:</w:t>
      </w:r>
    </w:p>
    <w:p w14:paraId="09ECCE94" w14:textId="77777777" w:rsidR="00BE045C" w:rsidRPr="00BB5A61" w:rsidRDefault="00A33CBA" w:rsidP="00C54951">
      <w:pPr>
        <w:pStyle w:val="tm"/>
        <w:numPr>
          <w:ilvl w:val="1"/>
          <w:numId w:val="2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 xml:space="preserve">znaki „ + ”  i  „ - ” </w:t>
      </w:r>
    </w:p>
    <w:p w14:paraId="5CBDC94C" w14:textId="77777777" w:rsidR="00BE045C" w:rsidRPr="00BB5A61" w:rsidRDefault="00A33CBA" w:rsidP="00C54951">
      <w:pPr>
        <w:pStyle w:val="tm"/>
        <w:numPr>
          <w:ilvl w:val="1"/>
          <w:numId w:val="2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zapis o liczbie zdobytych punktów w stosunku do liczby maksymalnej lub procent zdobytych punktów,</w:t>
      </w:r>
    </w:p>
    <w:p w14:paraId="77E05806" w14:textId="77777777" w:rsidR="00BE045C" w:rsidRPr="00BB5A61" w:rsidRDefault="00A33CBA" w:rsidP="00C54951">
      <w:pPr>
        <w:pStyle w:val="tm"/>
        <w:numPr>
          <w:ilvl w:val="1"/>
          <w:numId w:val="2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informację o nieprzygotowaniu ucznia w formie opisanej w dzienniku lekcyjnym.</w:t>
      </w:r>
    </w:p>
    <w:p w14:paraId="749DE233" w14:textId="77777777" w:rsidR="00BE045C" w:rsidRPr="00BB5A61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Przeprowadza się jedno śródroczne klasyfikowanie w miesiącu styczniu (w przypadku ostatnich klas w miesiącu grudniu).</w:t>
      </w:r>
    </w:p>
    <w:p w14:paraId="67FBC0D3" w14:textId="77777777" w:rsidR="00BE045C" w:rsidRPr="00BB5A61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Śródroczne klasyfikowanie odbywa się na podstawie:</w:t>
      </w:r>
    </w:p>
    <w:p w14:paraId="40215A0F" w14:textId="77777777" w:rsidR="00BE045C" w:rsidRPr="00BB5A61" w:rsidRDefault="00A33CBA" w:rsidP="00C54951">
      <w:pPr>
        <w:pStyle w:val="tm"/>
        <w:numPr>
          <w:ilvl w:val="1"/>
          <w:numId w:val="11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ocen cząstkowych wynikających z bieżącego oceniania;</w:t>
      </w:r>
    </w:p>
    <w:p w14:paraId="5A88D182" w14:textId="77777777" w:rsidR="00BE045C" w:rsidRPr="00BB5A61" w:rsidRDefault="00A33CBA" w:rsidP="00C54951">
      <w:pPr>
        <w:pStyle w:val="tm"/>
        <w:numPr>
          <w:ilvl w:val="1"/>
          <w:numId w:val="11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 xml:space="preserve">pisemnych prac kontrolnych (z zastrzeżeniem pkt. </w:t>
      </w:r>
      <w:r w:rsidR="0079125A" w:rsidRPr="00BB5A61">
        <w:rPr>
          <w:rFonts w:asciiTheme="minorHAnsi" w:hAnsiTheme="minorHAnsi" w:cstheme="minorHAnsi"/>
        </w:rPr>
        <w:t>3</w:t>
      </w:r>
      <w:r w:rsidRPr="00BB5A61">
        <w:rPr>
          <w:rFonts w:asciiTheme="minorHAnsi" w:hAnsiTheme="minorHAnsi" w:cstheme="minorHAnsi"/>
        </w:rPr>
        <w:t>);</w:t>
      </w:r>
    </w:p>
    <w:p w14:paraId="4DDA3CD2" w14:textId="77777777" w:rsidR="00BE045C" w:rsidRPr="00BB5A61" w:rsidRDefault="00A33CBA" w:rsidP="00C54951">
      <w:pPr>
        <w:pStyle w:val="tm"/>
        <w:numPr>
          <w:ilvl w:val="1"/>
          <w:numId w:val="11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w przypadku zajęć praktycznych odbywa się ono wg szczegółowego regulaminu warsztatów szkolnych i statku szkolnego.</w:t>
      </w:r>
    </w:p>
    <w:p w14:paraId="485C20E6" w14:textId="77777777" w:rsidR="00BE045C" w:rsidRPr="00BB5A61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Stopień niedostateczny w klasyfikacji śródrocznej/rocznej otrzymuje uczeń, który nie spełnił wymagań określonych przez nauczyciela w kryteriach na ocenę dopuszczającą.</w:t>
      </w:r>
    </w:p>
    <w:p w14:paraId="116704E1" w14:textId="1C3BABBB" w:rsidR="00BE045C" w:rsidRPr="00BB5A61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Uczeń ma prawo zgłosić nieprzygotowanie do lekcji raz w semestrze do zajęć odbywających się raz w tygodniu, a 2 razy do innych zajęć, bez konsekwencji otrzymania oceny niedostatecznej, zgłaszanie nieprzygotowania następuje na początku lekcji</w:t>
      </w:r>
      <w:r w:rsidR="00F93739">
        <w:rPr>
          <w:rFonts w:asciiTheme="minorHAnsi" w:hAnsiTheme="minorHAnsi" w:cstheme="minorHAnsi"/>
          <w:sz w:val="24"/>
          <w:szCs w:val="24"/>
          <w:lang w:eastAsia="pl-PL"/>
        </w:rPr>
        <w:t xml:space="preserve"> (</w:t>
      </w:r>
      <w:r w:rsidR="00F93739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najpóźniej w momencie sprawdzania obecności)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, w</w:t>
      </w:r>
      <w:r w:rsidR="00167E5F" w:rsidRPr="00BB5A61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formie pisemnej lub ustnej.</w:t>
      </w:r>
      <w:r w:rsidR="00F937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93739" w:rsidRPr="00F93739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Nieprzygotowanie nie obejmuje, zapowiedzianych i zapisanych w dzienniku elektronicznym, lekcji powtórzeniowych i  prac pisemnych.</w:t>
      </w:r>
    </w:p>
    <w:p w14:paraId="3832DFBD" w14:textId="77777777" w:rsidR="00BE045C" w:rsidRPr="00BB5A61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W klasach, w których praktyka nie obejmuje całości klasy, uczniowie odbywający praktykę mają 5 dni na uzupełnienie zaległości. W</w:t>
      </w:r>
      <w:r w:rsidR="00167E5F"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 tym czasie nie są odpytywani z 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materiału, który został przerobiony w trakcie ich obecności na praktyce.</w:t>
      </w:r>
    </w:p>
    <w:p w14:paraId="12BE31C0" w14:textId="7943BBB6" w:rsidR="00BE045C" w:rsidRPr="00BB5A61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Uczniowie mogą pisać maksymalnie</w:t>
      </w:r>
      <w:r w:rsidR="00F937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93739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2</w:t>
      </w:r>
      <w:r w:rsidRPr="00F93739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prace klasow</w:t>
      </w:r>
      <w:r w:rsidR="00167E5F"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e i </w:t>
      </w:r>
      <w:r w:rsidR="00F93739" w:rsidRPr="00F93739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2</w:t>
      </w:r>
      <w:r w:rsidR="00167E5F"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 sprawdziany w tygodniu. W</w:t>
      </w:r>
      <w:r w:rsidR="00CF771D" w:rsidRPr="00BB5A61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jednym dniu nie mogą zostać przeprowadzone więcej niż 1 praca klasowa i</w:t>
      </w:r>
      <w:r w:rsidR="00167E5F" w:rsidRPr="00BB5A61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167E5F" w:rsidRPr="00BB5A61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sprawdzian. </w:t>
      </w:r>
      <w:r w:rsidR="00F93739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Dopuszcza się możliwość wpisania do dziennika piątej pracy klasowej </w:t>
      </w:r>
      <w:r w:rsidR="00F93739">
        <w:rPr>
          <w:rFonts w:asciiTheme="minorHAnsi" w:hAnsiTheme="minorHAnsi" w:cstheme="minorHAnsi"/>
          <w:color w:val="FF0000"/>
          <w:sz w:val="24"/>
          <w:szCs w:val="24"/>
          <w:lang w:eastAsia="pl-PL"/>
        </w:rPr>
        <w:lastRenderedPageBreak/>
        <w:t xml:space="preserve">lub sprawdzianu w danym tygodniu przez nauczyciela, który w danej klasie ma zajęcia tylko jeden raz w tygodniu. 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Prace muszą być zapowiedziane i wpisane do terminarza w dzienniku elektronicznym „</w:t>
      </w:r>
      <w:proofErr w:type="spellStart"/>
      <w:r w:rsidRPr="00BB5A61">
        <w:rPr>
          <w:rFonts w:asciiTheme="minorHAnsi" w:hAnsiTheme="minorHAnsi" w:cstheme="minorHAnsi"/>
          <w:sz w:val="24"/>
          <w:szCs w:val="24"/>
          <w:lang w:eastAsia="pl-PL"/>
        </w:rPr>
        <w:t>Librus</w:t>
      </w:r>
      <w:proofErr w:type="spellEnd"/>
      <w:r w:rsidRPr="00BB5A61">
        <w:rPr>
          <w:rFonts w:asciiTheme="minorHAnsi" w:hAnsiTheme="minorHAnsi" w:cstheme="minorHAnsi"/>
          <w:sz w:val="24"/>
          <w:szCs w:val="24"/>
          <w:lang w:eastAsia="pl-PL"/>
        </w:rPr>
        <w:t>”.</w:t>
      </w:r>
    </w:p>
    <w:p w14:paraId="25874F4B" w14:textId="77777777" w:rsidR="00BE045C" w:rsidRPr="00BB5A61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Oceny śródroczne i roczne ustala się na podstawie średniej ważonej z wszystkich ocen uzyskanych w danym semestrze lub roku szkolnym. W szkole stosuje się następujący system wag (nie dotyczy przedmiotów objętych Konwencją STCW i wychowania fizycznego):</w:t>
      </w:r>
    </w:p>
    <w:p w14:paraId="52F9C118" w14:textId="77777777" w:rsidR="00BE045C" w:rsidRPr="00A02219" w:rsidRDefault="00A33CBA" w:rsidP="00C54951">
      <w:pPr>
        <w:pStyle w:val="tm"/>
        <w:numPr>
          <w:ilvl w:val="1"/>
          <w:numId w:val="12"/>
        </w:numPr>
        <w:spacing w:after="120"/>
        <w:ind w:left="1134" w:hanging="425"/>
        <w:rPr>
          <w:rFonts w:asciiTheme="minorHAnsi" w:hAnsiTheme="minorHAnsi" w:cstheme="minorHAnsi"/>
          <w:b/>
        </w:rPr>
      </w:pPr>
      <w:r w:rsidRPr="00A02219">
        <w:rPr>
          <w:rFonts w:asciiTheme="minorHAnsi" w:hAnsiTheme="minorHAnsi" w:cstheme="minorHAnsi"/>
          <w:b/>
        </w:rPr>
        <w:t>waga 5</w:t>
      </w:r>
    </w:p>
    <w:p w14:paraId="52718F2F" w14:textId="77777777" w:rsidR="00BE045C" w:rsidRPr="00BB5A61" w:rsidRDefault="00A33CBA" w:rsidP="00C54951">
      <w:pPr>
        <w:pStyle w:val="Akapitzlist"/>
        <w:numPr>
          <w:ilvl w:val="2"/>
          <w:numId w:val="3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praca klasowa:</w:t>
      </w:r>
    </w:p>
    <w:p w14:paraId="698ED344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praca pisemna trwająca co najmniej 40 min.;</w:t>
      </w:r>
    </w:p>
    <w:p w14:paraId="274BC5B3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obejmująca większą partię materiału (dział);</w:t>
      </w:r>
    </w:p>
    <w:p w14:paraId="20EC3062" w14:textId="061C863B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zapowiedziana z tygodniowym wyprzedzeniem</w:t>
      </w:r>
      <w:r w:rsidR="00DE5575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DE5575" w:rsidRPr="00DE5575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wpisana do terminarza w</w:t>
      </w:r>
      <w:r w:rsidR="00DE557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E5575" w:rsidRPr="00DE5575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dzienniku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008D69A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podlegająca poprawie;</w:t>
      </w:r>
    </w:p>
    <w:p w14:paraId="0E1D91DD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do średniej liczą się obie oceny z tą samą wagą (z pracy i z poprawy), pod warunkiem, że ocena z poprawy jest wyższa;</w:t>
      </w:r>
    </w:p>
    <w:p w14:paraId="1F717C71" w14:textId="417349A1" w:rsidR="00BE045C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praca klasowa jest obowiązkowa tzn. uczeń, który nie przystąpił do pracy klasowej zobowiązany jest do jej napisania w ciągu miesiąca od ustania nieobecności. W innym przypadku uczeń otrzyma </w:t>
      </w:r>
      <w:r w:rsidRPr="00027096">
        <w:rPr>
          <w:rFonts w:asciiTheme="minorHAnsi" w:hAnsiTheme="minorHAnsi" w:cstheme="minorHAnsi"/>
          <w:sz w:val="24"/>
          <w:szCs w:val="24"/>
          <w:lang w:eastAsia="pl-PL"/>
        </w:rPr>
        <w:t>ocenę niedostateczny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</w:p>
    <w:p w14:paraId="7EDC7210" w14:textId="18F049B3" w:rsidR="00F93739" w:rsidRPr="00BB5A61" w:rsidRDefault="00F93739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powinn</w:t>
      </w:r>
      <w:r w:rsidR="00DE5575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a</w:t>
      </w:r>
      <w:r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być</w:t>
      </w:r>
      <w:r w:rsidR="00992052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sprawdzon</w:t>
      </w:r>
      <w:r w:rsidR="00DE5575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a</w:t>
      </w:r>
      <w:r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i ocenion</w:t>
      </w:r>
      <w:r w:rsidR="00DE5575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a</w:t>
      </w:r>
      <w:r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</w:t>
      </w:r>
      <w:r w:rsidR="00992052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w czasie nie dłuższym niż 2 tygodnie</w:t>
      </w:r>
      <w:r w:rsidR="00022705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, a w wyjątkowych sytuacjach w ciągu trzech tygodni</w:t>
      </w:r>
      <w:r w:rsidR="00992052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. Przekroczenie w/w terminu oznacza anulowanie ocen – oceny nie mogą być wpisane do dziennika. Termin sprawdzenia prac może być przesunięty ze względu na nieobecność nauczyciela, zmianę planu zajęć klasy lub dni wolne</w:t>
      </w:r>
      <w:r w:rsidR="006D3B38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;</w:t>
      </w:r>
    </w:p>
    <w:p w14:paraId="5FBFB485" w14:textId="043AC448" w:rsidR="00BE045C" w:rsidRPr="00992052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uczeń ma prawo poprawy pracy klasowej </w:t>
      </w:r>
      <w:r w:rsidRPr="00027096">
        <w:rPr>
          <w:rFonts w:asciiTheme="minorHAnsi" w:hAnsiTheme="minorHAnsi" w:cstheme="minorHAnsi"/>
          <w:sz w:val="24"/>
          <w:szCs w:val="24"/>
          <w:lang w:eastAsia="pl-PL"/>
        </w:rPr>
        <w:t xml:space="preserve">przez </w:t>
      </w:r>
      <w:r w:rsidR="00F93739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2 tygodnie</w:t>
      </w:r>
      <w:r w:rsidRPr="00027096">
        <w:rPr>
          <w:rFonts w:asciiTheme="minorHAnsi" w:hAnsiTheme="minorHAnsi" w:cstheme="minorHAnsi"/>
          <w:sz w:val="24"/>
          <w:szCs w:val="24"/>
          <w:lang w:eastAsia="pl-PL"/>
        </w:rPr>
        <w:t xml:space="preserve"> od podania wyników</w:t>
      </w:r>
      <w:r w:rsidR="00F93739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="00992052" w:rsidRPr="00992052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Termin </w:t>
      </w:r>
      <w:r w:rsidR="006D3B38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poprawy i oceny</w:t>
      </w:r>
      <w:r w:rsidR="00992052" w:rsidRPr="00992052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prac</w:t>
      </w:r>
      <w:r w:rsidR="006D3B38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</w:t>
      </w:r>
      <w:r w:rsidR="00992052" w:rsidRPr="00992052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przez nauczyciela nie może przekroczyć 3 tygodni</w:t>
      </w:r>
      <w:r w:rsidR="006D3B38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;</w:t>
      </w:r>
    </w:p>
    <w:p w14:paraId="12F08130" w14:textId="05847394" w:rsidR="00992052" w:rsidRPr="00992052" w:rsidRDefault="006D3B38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w</w:t>
      </w:r>
      <w:r w:rsidR="00992052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przypadku gdy praca klasowa nie odbędzie się z powodu uroczystości, wydarzeń szkolnych, nieobecności nauczyciela itp. jest pisana w nowym terminie uzgodnionym z klasą ( przy czym nie obowiązuje jednotygodniowe wyprzedzenie, ani ograniczenie liczby dłuższych prac pisemnych do 4 w tygodniu)</w:t>
      </w:r>
      <w:r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;</w:t>
      </w:r>
    </w:p>
    <w:p w14:paraId="1885BB4C" w14:textId="6132D897" w:rsidR="00992052" w:rsidRPr="00BB5A61" w:rsidRDefault="006D3B38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o</w:t>
      </w:r>
      <w:r w:rsidR="00992052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ceny z pracy klasowej powinny być przedstawione uczniom najpóźniej</w:t>
      </w:r>
      <w:r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na 3 tygodnie przed klasyfikacyjnym posiedzeniem Rady Pedagogicznej;</w:t>
      </w:r>
    </w:p>
    <w:p w14:paraId="587D385E" w14:textId="77777777" w:rsidR="00BE045C" w:rsidRPr="00BB5A61" w:rsidRDefault="00A33CBA" w:rsidP="00C54951">
      <w:pPr>
        <w:pStyle w:val="Akapitzlist"/>
        <w:numPr>
          <w:ilvl w:val="2"/>
          <w:numId w:val="3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próbna matura lub praca typu maturalnego.</w:t>
      </w:r>
    </w:p>
    <w:p w14:paraId="56E8571F" w14:textId="77777777" w:rsidR="00BE045C" w:rsidRPr="00BB5A61" w:rsidRDefault="00A33CBA" w:rsidP="009605DD">
      <w:pPr>
        <w:pStyle w:val="Akapitzlist1"/>
        <w:spacing w:before="120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Kryterium oceniania prac klasowych dla wszystkich przedmiotów ogólnokształcących i zawodowych nieobjętych Konwencją STCW:</w:t>
      </w:r>
    </w:p>
    <w:p w14:paraId="2A632C76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0% – 39%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– niedostateczny</w:t>
      </w:r>
    </w:p>
    <w:p w14:paraId="39AD696F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40%– 54%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– dopuszczający</w:t>
      </w:r>
    </w:p>
    <w:p w14:paraId="4CB29480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lastRenderedPageBreak/>
        <w:tab/>
        <w:t>55% – 69%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– dostateczny</w:t>
      </w:r>
    </w:p>
    <w:p w14:paraId="79F7CFC8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70% – 84%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– dobry</w:t>
      </w:r>
    </w:p>
    <w:p w14:paraId="32EB3154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85% – 99%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– bardzo dobry</w:t>
      </w:r>
    </w:p>
    <w:p w14:paraId="03D03F28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100%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– celujący  </w:t>
      </w:r>
    </w:p>
    <w:p w14:paraId="67139AA0" w14:textId="77777777" w:rsidR="00BE045C" w:rsidRPr="00BB5A61" w:rsidRDefault="00A33CBA" w:rsidP="009605DD">
      <w:pPr>
        <w:pStyle w:val="Akapitzlist1"/>
        <w:ind w:left="1276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Przy poprawach klasowych nie ma ocen celujących.</w:t>
      </w:r>
    </w:p>
    <w:p w14:paraId="761FD5B2" w14:textId="77777777" w:rsidR="00BE045C" w:rsidRPr="00BB5A61" w:rsidRDefault="00A33CBA" w:rsidP="00C54951">
      <w:pPr>
        <w:pStyle w:val="tm"/>
        <w:numPr>
          <w:ilvl w:val="1"/>
          <w:numId w:val="12"/>
        </w:numPr>
        <w:spacing w:after="120"/>
        <w:ind w:left="1134" w:hanging="425"/>
        <w:rPr>
          <w:rFonts w:asciiTheme="minorHAnsi" w:hAnsiTheme="minorHAnsi" w:cstheme="minorHAnsi"/>
          <w:b/>
        </w:rPr>
      </w:pPr>
      <w:r w:rsidRPr="00BB5A61">
        <w:rPr>
          <w:rFonts w:asciiTheme="minorHAnsi" w:hAnsiTheme="minorHAnsi" w:cstheme="minorHAnsi"/>
          <w:b/>
        </w:rPr>
        <w:t>waga 4</w:t>
      </w:r>
    </w:p>
    <w:p w14:paraId="3E560B3F" w14:textId="77777777" w:rsidR="00BE045C" w:rsidRPr="00BB5A61" w:rsidRDefault="00A33CBA" w:rsidP="00C54951">
      <w:pPr>
        <w:pStyle w:val="Akapitzlist"/>
        <w:numPr>
          <w:ilvl w:val="2"/>
          <w:numId w:val="19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sprawdzian:</w:t>
      </w:r>
    </w:p>
    <w:p w14:paraId="05FA33DA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praca pisemna trwająca do 40 min.;</w:t>
      </w:r>
    </w:p>
    <w:p w14:paraId="6AA3DC01" w14:textId="20F0D9D9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obejmująca partię materiału do 3 tematów</w:t>
      </w:r>
      <w:r w:rsidR="0002270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22705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lub dane zagadnienie;</w:t>
      </w:r>
    </w:p>
    <w:p w14:paraId="2B3BF9D7" w14:textId="7AA1C25B" w:rsidR="00BE045C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zapowiedziana;</w:t>
      </w:r>
    </w:p>
    <w:p w14:paraId="2AAA12B3" w14:textId="511CB5FE" w:rsidR="00022705" w:rsidRPr="00022705" w:rsidRDefault="00DE5575" w:rsidP="00022705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sprawdzian </w:t>
      </w:r>
      <w:r w:rsidR="00022705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powin</w:t>
      </w:r>
      <w:r w:rsidR="00022705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ien</w:t>
      </w:r>
      <w:r w:rsidR="00022705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być sprawdzon</w:t>
      </w:r>
      <w:r w:rsidR="00022705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y</w:t>
      </w:r>
      <w:r w:rsidR="00022705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i ocenion</w:t>
      </w:r>
      <w:r w:rsidR="00022705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y</w:t>
      </w:r>
      <w:r w:rsidR="00022705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w czasie nie dłuższym niż 2 tygodnie, a w wyjątkowych sytuacjach w ciągu trzech tygodni. Przekroczenie w/w terminu oznacza anulowanie ocen – oceny nie mogą być wpisane do dziennika. Termin sprawdzenia prac może być przesunięty ze względu na nieobecność nauczyciela, zmianę planu zajęć klasy lub dni wolne;</w:t>
      </w:r>
    </w:p>
    <w:p w14:paraId="425CF26F" w14:textId="42420F6A" w:rsidR="00C54301" w:rsidRPr="00C54301" w:rsidRDefault="00A33CBA" w:rsidP="00C5430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podlegająca poprawie;</w:t>
      </w:r>
    </w:p>
    <w:p w14:paraId="2A1EADCE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do średniej liczą się obie oceny z tą samą wagą (z pracy i z poprawy), pod warunkiem, że ocena z poprawy jest wyższa;</w:t>
      </w:r>
    </w:p>
    <w:p w14:paraId="15E68BC1" w14:textId="0D9F2B21" w:rsidR="00C54301" w:rsidRPr="00C54301" w:rsidRDefault="00A33CBA" w:rsidP="00C5430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uczeń ma prawo do jednorazowej poprawy pracy w okresie </w:t>
      </w:r>
      <w:r w:rsidR="00C54301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 tygodni od podania wyników;</w:t>
      </w:r>
      <w:r w:rsidR="00C5430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54301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termin sprawdzenia i wpisania ocen z poprawy nie może przekroczyć 3 tygodni;</w:t>
      </w:r>
    </w:p>
    <w:p w14:paraId="7E927361" w14:textId="3C63E5B2" w:rsidR="00C54301" w:rsidRPr="00C54301" w:rsidRDefault="00C54301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eastAsia="pl-PL"/>
        </w:rPr>
      </w:pPr>
      <w:r w:rsidRPr="00C54301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w ostatnich 3 tygodniach przed zakończeniem roku szkolnego nie można przeprowadzać</w:t>
      </w:r>
      <w:r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</w:t>
      </w:r>
      <w:r w:rsidRPr="00C54301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sprawdzianów;</w:t>
      </w:r>
    </w:p>
    <w:p w14:paraId="3F222E4F" w14:textId="216BF503" w:rsidR="00BE045C" w:rsidRDefault="00A33CB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C849D6">
        <w:rPr>
          <w:rFonts w:asciiTheme="minorHAnsi" w:hAnsiTheme="minorHAnsi" w:cstheme="minorHAnsi"/>
          <w:sz w:val="24"/>
          <w:szCs w:val="24"/>
        </w:rPr>
        <w:t xml:space="preserve">sprawdzian jest obowiązkowy tzn. uczeń, który </w:t>
      </w:r>
      <w:r w:rsidR="00167E5F" w:rsidRPr="00C849D6">
        <w:rPr>
          <w:rFonts w:asciiTheme="minorHAnsi" w:hAnsiTheme="minorHAnsi" w:cstheme="minorHAnsi"/>
          <w:sz w:val="24"/>
          <w:szCs w:val="24"/>
        </w:rPr>
        <w:t>nie przystąpił do sprawdzianu i </w:t>
      </w:r>
      <w:r w:rsidRPr="00C849D6">
        <w:rPr>
          <w:rFonts w:asciiTheme="minorHAnsi" w:hAnsiTheme="minorHAnsi" w:cstheme="minorHAnsi"/>
          <w:sz w:val="24"/>
          <w:szCs w:val="24"/>
        </w:rPr>
        <w:t xml:space="preserve">nie zgłosił się na poprawę w ustalonym okresie otrzymuje z tej pracy </w:t>
      </w:r>
      <w:r w:rsidRPr="00C849D6">
        <w:rPr>
          <w:rFonts w:asciiTheme="minorHAnsi" w:hAnsiTheme="minorHAnsi" w:cstheme="minorHAnsi"/>
          <w:sz w:val="24"/>
          <w:szCs w:val="24"/>
          <w:u w:val="single"/>
        </w:rPr>
        <w:t>ocenę niedostateczny</w:t>
      </w:r>
      <w:r w:rsidRPr="00C849D6">
        <w:rPr>
          <w:rFonts w:asciiTheme="minorHAnsi" w:hAnsiTheme="minorHAnsi" w:cstheme="minorHAnsi"/>
          <w:sz w:val="24"/>
          <w:szCs w:val="24"/>
        </w:rPr>
        <w:t>.</w:t>
      </w:r>
    </w:p>
    <w:p w14:paraId="45A33D72" w14:textId="77777777" w:rsidR="00C54301" w:rsidRPr="00C54301" w:rsidRDefault="00C54301" w:rsidP="00C5430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658784" w14:textId="77777777" w:rsidR="00C54301" w:rsidRPr="00C54301" w:rsidRDefault="00C54301" w:rsidP="00C5430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576232" w14:textId="77777777" w:rsidR="00BE045C" w:rsidRPr="00BB5A61" w:rsidRDefault="00A33CBA" w:rsidP="00C54951">
      <w:pPr>
        <w:pStyle w:val="tm"/>
        <w:numPr>
          <w:ilvl w:val="1"/>
          <w:numId w:val="12"/>
        </w:numPr>
        <w:spacing w:after="120"/>
        <w:ind w:left="1134" w:hanging="425"/>
        <w:rPr>
          <w:rFonts w:asciiTheme="minorHAnsi" w:hAnsiTheme="minorHAnsi" w:cstheme="minorHAnsi"/>
          <w:b/>
        </w:rPr>
      </w:pPr>
      <w:r w:rsidRPr="00BB5A61">
        <w:rPr>
          <w:rFonts w:asciiTheme="minorHAnsi" w:hAnsiTheme="minorHAnsi" w:cstheme="minorHAnsi"/>
          <w:b/>
        </w:rPr>
        <w:t>waga 3</w:t>
      </w:r>
    </w:p>
    <w:p w14:paraId="3C5ED54E" w14:textId="77777777" w:rsidR="00BE045C" w:rsidRPr="00BB5A61" w:rsidRDefault="00A33CBA" w:rsidP="00C54951">
      <w:pPr>
        <w:pStyle w:val="Akapitzlist"/>
        <w:numPr>
          <w:ilvl w:val="2"/>
          <w:numId w:val="20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osiągnięcia w konkursach na szczeblu szkolnym i rejonowym .</w:t>
      </w:r>
    </w:p>
    <w:p w14:paraId="1D29F392" w14:textId="77777777" w:rsidR="00BE045C" w:rsidRPr="00BB5A61" w:rsidRDefault="00A33CBA" w:rsidP="00C54951">
      <w:pPr>
        <w:pStyle w:val="tm"/>
        <w:numPr>
          <w:ilvl w:val="1"/>
          <w:numId w:val="12"/>
        </w:numPr>
        <w:spacing w:after="120"/>
        <w:ind w:left="1134" w:hanging="425"/>
        <w:rPr>
          <w:rFonts w:asciiTheme="minorHAnsi" w:hAnsiTheme="minorHAnsi" w:cstheme="minorHAnsi"/>
          <w:b/>
        </w:rPr>
      </w:pPr>
      <w:r w:rsidRPr="00BB5A61">
        <w:rPr>
          <w:rFonts w:asciiTheme="minorHAnsi" w:hAnsiTheme="minorHAnsi" w:cstheme="minorHAnsi"/>
          <w:b/>
        </w:rPr>
        <w:t>waga 2</w:t>
      </w:r>
    </w:p>
    <w:p w14:paraId="6D71E088" w14:textId="77777777" w:rsidR="00BE045C" w:rsidRPr="00BB5A61" w:rsidRDefault="00A33CBA" w:rsidP="00C54951">
      <w:pPr>
        <w:pStyle w:val="Akapitzlist"/>
        <w:numPr>
          <w:ilvl w:val="2"/>
          <w:numId w:val="21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kartkówka:</w:t>
      </w:r>
    </w:p>
    <w:p w14:paraId="44BFBFF6" w14:textId="2938DBD2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praca pisemna trwająca do </w:t>
      </w:r>
      <w:r w:rsidR="00C54301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20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 min.;</w:t>
      </w:r>
    </w:p>
    <w:p w14:paraId="0B341244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obejmująca partię materiału od 1 do 3 tematów;</w:t>
      </w:r>
    </w:p>
    <w:p w14:paraId="67AD82A2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niezapowiedziana;</w:t>
      </w:r>
    </w:p>
    <w:p w14:paraId="06796915" w14:textId="7550446B" w:rsidR="00BE045C" w:rsidRPr="00C5430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niepodlegająca poprawie</w:t>
      </w:r>
      <w:r w:rsidR="00C54301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C54301" w:rsidRPr="00C54301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chyba, że nauczyciel zadecyduje inaczej;</w:t>
      </w:r>
    </w:p>
    <w:p w14:paraId="235DBBE0" w14:textId="557EC21D" w:rsidR="00C54301" w:rsidRPr="00BB5A61" w:rsidRDefault="00C54301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FF0000"/>
          <w:sz w:val="24"/>
          <w:szCs w:val="24"/>
          <w:lang w:eastAsia="pl-PL"/>
        </w:rPr>
        <w:lastRenderedPageBreak/>
        <w:t>podlega sprawdzeniu i ocenie w ciągu jednego tygodnia</w:t>
      </w:r>
      <w:r w:rsidR="00DE5575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;</w:t>
      </w:r>
    </w:p>
    <w:p w14:paraId="7AC0F124" w14:textId="77777777" w:rsidR="00BE045C" w:rsidRPr="00BB5A61" w:rsidRDefault="00A33CBA" w:rsidP="00C54951">
      <w:pPr>
        <w:pStyle w:val="Akapitzlist"/>
        <w:numPr>
          <w:ilvl w:val="2"/>
          <w:numId w:val="21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odpowiedzi ustne.</w:t>
      </w:r>
    </w:p>
    <w:p w14:paraId="56EFD9DA" w14:textId="77777777" w:rsidR="00BE045C" w:rsidRPr="00BB5A61" w:rsidRDefault="00A33CBA" w:rsidP="00C54951">
      <w:pPr>
        <w:pStyle w:val="tm"/>
        <w:numPr>
          <w:ilvl w:val="1"/>
          <w:numId w:val="12"/>
        </w:numPr>
        <w:spacing w:after="120"/>
        <w:ind w:left="1134" w:hanging="425"/>
        <w:rPr>
          <w:rFonts w:asciiTheme="minorHAnsi" w:hAnsiTheme="minorHAnsi" w:cstheme="minorHAnsi"/>
          <w:b/>
        </w:rPr>
      </w:pPr>
      <w:r w:rsidRPr="00BB5A61">
        <w:rPr>
          <w:rFonts w:asciiTheme="minorHAnsi" w:hAnsiTheme="minorHAnsi" w:cstheme="minorHAnsi"/>
          <w:b/>
        </w:rPr>
        <w:t>waga 1</w:t>
      </w:r>
    </w:p>
    <w:p w14:paraId="4A857010" w14:textId="77777777" w:rsidR="00BE045C" w:rsidRPr="00BB5A61" w:rsidRDefault="00A33CBA" w:rsidP="00C54951">
      <w:pPr>
        <w:pStyle w:val="Akapitzlist"/>
        <w:numPr>
          <w:ilvl w:val="2"/>
          <w:numId w:val="2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praca domowa;</w:t>
      </w:r>
    </w:p>
    <w:p w14:paraId="7C28F6EB" w14:textId="77777777" w:rsidR="00BE045C" w:rsidRPr="00BB5A61" w:rsidRDefault="00A33CBA" w:rsidP="00C54951">
      <w:pPr>
        <w:pStyle w:val="Akapitzlist"/>
        <w:numPr>
          <w:ilvl w:val="2"/>
          <w:numId w:val="2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aktywność;</w:t>
      </w:r>
    </w:p>
    <w:p w14:paraId="4A957ECB" w14:textId="77777777" w:rsidR="00BE045C" w:rsidRPr="00BB5A61" w:rsidRDefault="00A33CBA" w:rsidP="00C54951">
      <w:pPr>
        <w:pStyle w:val="Akapitzlist"/>
        <w:numPr>
          <w:ilvl w:val="2"/>
          <w:numId w:val="2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praca na lekcji;</w:t>
      </w:r>
    </w:p>
    <w:p w14:paraId="642E2176" w14:textId="77777777" w:rsidR="00BE045C" w:rsidRPr="00BB5A61" w:rsidRDefault="00A33CBA" w:rsidP="00C54951">
      <w:pPr>
        <w:pStyle w:val="Akapitzlist"/>
        <w:numPr>
          <w:ilvl w:val="2"/>
          <w:numId w:val="2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referat.</w:t>
      </w:r>
    </w:p>
    <w:p w14:paraId="58C6A566" w14:textId="77777777" w:rsidR="00D64031" w:rsidRDefault="00A33CBA" w:rsidP="00332772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Wprowadza się następujące zależności pomiędzy oceną śródroczną i roczną, a uzyskaną średnią ważoną z ocen cząstkowych. Przy czym uczeń by uzyskać ocenę dopuszczający na koniec roku szkolnego, musi uzyskać średnią co najmniej 1,6 w drugim semestrze i co najmniej 1,6 średnią z całego roku szkolnego:</w:t>
      </w:r>
    </w:p>
    <w:p w14:paraId="57C42BB8" w14:textId="77777777" w:rsidR="002E7370" w:rsidRPr="00A9443C" w:rsidRDefault="002E7370" w:rsidP="000D358A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tbl>
      <w:tblPr>
        <w:tblW w:w="5355" w:type="dxa"/>
        <w:tblInd w:w="202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1844"/>
        <w:gridCol w:w="1440"/>
        <w:gridCol w:w="2071"/>
      </w:tblGrid>
      <w:tr w:rsidR="00BE045C" w:rsidRPr="00BB5A61" w14:paraId="4E5536FF" w14:textId="77777777"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6A6A6"/>
            <w:tcMar>
              <w:left w:w="47" w:type="dxa"/>
            </w:tcMar>
          </w:tcPr>
          <w:p w14:paraId="1BCE20BD" w14:textId="77777777" w:rsidR="00BE045C" w:rsidRPr="00BB5A61" w:rsidRDefault="00A33CBA">
            <w:pPr>
              <w:tabs>
                <w:tab w:val="left" w:pos="420"/>
              </w:tabs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Nazwa oceny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6A6A6"/>
            <w:tcMar>
              <w:left w:w="52" w:type="dxa"/>
            </w:tcMar>
          </w:tcPr>
          <w:p w14:paraId="4DCAC5E8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Ocena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tcMar>
              <w:left w:w="47" w:type="dxa"/>
            </w:tcMar>
          </w:tcPr>
          <w:p w14:paraId="7717278D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Średnia ważona</w:t>
            </w:r>
          </w:p>
        </w:tc>
      </w:tr>
      <w:tr w:rsidR="00BE045C" w:rsidRPr="00BB5A61" w14:paraId="7D73435A" w14:textId="77777777"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362BA855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celujący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3E59A99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14:paraId="5A68B1A1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5,2 ÷ 6,0</w:t>
            </w:r>
          </w:p>
        </w:tc>
      </w:tr>
      <w:tr w:rsidR="00BE045C" w:rsidRPr="00BB5A61" w14:paraId="709E299B" w14:textId="77777777"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49EBDA0B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bardzo dobry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818A5B2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14:paraId="6499855D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4,5 ÷ 5,19</w:t>
            </w:r>
          </w:p>
        </w:tc>
      </w:tr>
      <w:tr w:rsidR="00BE045C" w:rsidRPr="00BB5A61" w14:paraId="5C5660C6" w14:textId="77777777"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7EAF23EE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dobry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0024EC9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14:paraId="13952919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3,6 ÷ 4,49</w:t>
            </w:r>
          </w:p>
        </w:tc>
      </w:tr>
      <w:tr w:rsidR="00BE045C" w:rsidRPr="00BB5A61" w14:paraId="10B3CDD5" w14:textId="77777777"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78CB6AB6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dostateczny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EC9BFB4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14:paraId="0CCC3256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2,6 ÷ 3,59</w:t>
            </w:r>
          </w:p>
        </w:tc>
      </w:tr>
      <w:tr w:rsidR="00BE045C" w:rsidRPr="00BB5A61" w14:paraId="5091E691" w14:textId="77777777"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5CEC2DE2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dopuszczający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BA91835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14:paraId="511292AD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1,6 ÷ 2,59</w:t>
            </w:r>
          </w:p>
        </w:tc>
      </w:tr>
      <w:tr w:rsidR="00BE045C" w:rsidRPr="00BB5A61" w14:paraId="0FCC2623" w14:textId="77777777" w:rsidTr="00332772"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08471BDA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niedostateczny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B041F23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14:paraId="582B4A3F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1,0 ÷ 1,59</w:t>
            </w:r>
          </w:p>
        </w:tc>
      </w:tr>
    </w:tbl>
    <w:p w14:paraId="25DFB8A0" w14:textId="77777777" w:rsidR="00332772" w:rsidRPr="00A9443C" w:rsidRDefault="00332772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14:paraId="12BA968A" w14:textId="77777777" w:rsidR="00BE045C" w:rsidRPr="00BB5A61" w:rsidRDefault="00A33CBA" w:rsidP="00C54951">
      <w:pPr>
        <w:pStyle w:val="Akapitzlist"/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Oceny z próbnej matury oraz egzaminu zawodowego w zawodach nieobjętych Konwencją STCW</w:t>
      </w:r>
    </w:p>
    <w:p w14:paraId="1B2DD964" w14:textId="74B14C13" w:rsidR="00BE045C" w:rsidRPr="00022705" w:rsidRDefault="00A33CBA" w:rsidP="00C54951">
      <w:pPr>
        <w:pStyle w:val="tm"/>
        <w:numPr>
          <w:ilvl w:val="1"/>
          <w:numId w:val="13"/>
        </w:numPr>
        <w:spacing w:after="120"/>
        <w:ind w:left="1134" w:hanging="425"/>
        <w:rPr>
          <w:rFonts w:asciiTheme="minorHAnsi" w:hAnsiTheme="minorHAnsi" w:cstheme="minorHAnsi"/>
          <w:color w:val="FF0000"/>
        </w:rPr>
      </w:pPr>
      <w:r w:rsidRPr="00A02219">
        <w:rPr>
          <w:rFonts w:asciiTheme="minorHAnsi" w:hAnsiTheme="minorHAnsi" w:cstheme="minorHAnsi"/>
        </w:rPr>
        <w:t>próbna matura lub praca typu maturalne</w:t>
      </w:r>
      <w:r w:rsidR="00167E5F" w:rsidRPr="00A02219">
        <w:rPr>
          <w:rFonts w:asciiTheme="minorHAnsi" w:hAnsiTheme="minorHAnsi" w:cstheme="minorHAnsi"/>
        </w:rPr>
        <w:t>go, zapowiedziana co najmniej z </w:t>
      </w:r>
      <w:r w:rsidRPr="00A02219">
        <w:rPr>
          <w:rFonts w:asciiTheme="minorHAnsi" w:hAnsiTheme="minorHAnsi" w:cstheme="minorHAnsi"/>
        </w:rPr>
        <w:t>2</w:t>
      </w:r>
      <w:r w:rsidR="00167E5F" w:rsidRPr="00A02219">
        <w:rPr>
          <w:rFonts w:asciiTheme="minorHAnsi" w:hAnsiTheme="minorHAnsi" w:cstheme="minorHAnsi"/>
        </w:rPr>
        <w:t> </w:t>
      </w:r>
      <w:r w:rsidRPr="00A02219">
        <w:rPr>
          <w:rFonts w:asciiTheme="minorHAnsi" w:hAnsiTheme="minorHAnsi" w:cstheme="minorHAnsi"/>
        </w:rPr>
        <w:t xml:space="preserve">tygodniowym wyprzedzeniem. Praca podlega poprawie na konsultacjach przedmiotowych w przeciągu </w:t>
      </w:r>
      <w:r w:rsidR="006D3B38">
        <w:rPr>
          <w:rFonts w:asciiTheme="minorHAnsi" w:hAnsiTheme="minorHAnsi" w:cstheme="minorHAnsi"/>
          <w:color w:val="FF0000"/>
        </w:rPr>
        <w:t>3</w:t>
      </w:r>
      <w:r w:rsidRPr="00A02219">
        <w:rPr>
          <w:rFonts w:asciiTheme="minorHAnsi" w:hAnsiTheme="minorHAnsi" w:cstheme="minorHAnsi"/>
        </w:rPr>
        <w:t xml:space="preserve"> tygodni od otrzymania oceny. Za poprawę uznaje się także pozytywną ocenę uzyskaną za kolejną pracę tego typu.</w:t>
      </w:r>
      <w:r w:rsidR="00022705">
        <w:rPr>
          <w:rFonts w:asciiTheme="minorHAnsi" w:hAnsiTheme="minorHAnsi" w:cstheme="minorHAnsi"/>
        </w:rPr>
        <w:t xml:space="preserve"> </w:t>
      </w:r>
      <w:r w:rsidR="00022705" w:rsidRPr="00022705">
        <w:rPr>
          <w:rFonts w:asciiTheme="minorHAnsi" w:hAnsiTheme="minorHAnsi" w:cstheme="minorHAnsi"/>
          <w:color w:val="FF0000"/>
        </w:rPr>
        <w:t>Termin</w:t>
      </w:r>
      <w:r w:rsidR="00022705">
        <w:rPr>
          <w:rFonts w:asciiTheme="minorHAnsi" w:hAnsiTheme="minorHAnsi" w:cstheme="minorHAnsi"/>
          <w:color w:val="FF0000"/>
        </w:rPr>
        <w:t xml:space="preserve"> sprawdzenia przez nauczyciela próbnych matur i prac typu maturalnego jest uwarunkowany liczb</w:t>
      </w:r>
      <w:r w:rsidR="00DE5575">
        <w:rPr>
          <w:rFonts w:asciiTheme="minorHAnsi" w:hAnsiTheme="minorHAnsi" w:cstheme="minorHAnsi"/>
          <w:color w:val="FF0000"/>
        </w:rPr>
        <w:t>ą</w:t>
      </w:r>
      <w:r w:rsidR="00022705">
        <w:rPr>
          <w:rFonts w:asciiTheme="minorHAnsi" w:hAnsiTheme="minorHAnsi" w:cstheme="minorHAnsi"/>
          <w:color w:val="FF0000"/>
        </w:rPr>
        <w:t xml:space="preserve"> prac maturalnych, które sprawdza nauczyciel: 1 lub 2 klasy maturalne – do dwóch tygodni, 3 lub 4 klasy maturalne – nie więcej niż 3 tygodnie.</w:t>
      </w:r>
    </w:p>
    <w:p w14:paraId="48F9A014" w14:textId="77777777" w:rsidR="00BE045C" w:rsidRPr="00BB5A61" w:rsidRDefault="00A33CBA" w:rsidP="00C54951">
      <w:pPr>
        <w:pStyle w:val="Akapitzlist"/>
        <w:numPr>
          <w:ilvl w:val="2"/>
          <w:numId w:val="23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Kryterium oceniania prac typu maturalnego:</w:t>
      </w:r>
    </w:p>
    <w:p w14:paraId="2B7EF56F" w14:textId="77777777" w:rsidR="00BE045C" w:rsidRPr="00027096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027096">
        <w:rPr>
          <w:rFonts w:asciiTheme="minorHAnsi" w:hAnsiTheme="minorHAnsi" w:cstheme="minorHAnsi"/>
          <w:sz w:val="24"/>
          <w:szCs w:val="24"/>
          <w:lang w:eastAsia="pl-PL"/>
        </w:rPr>
        <w:t>0% – 29%</w:t>
      </w:r>
      <w:r w:rsidRPr="00027096">
        <w:rPr>
          <w:rFonts w:asciiTheme="minorHAnsi" w:hAnsiTheme="minorHAnsi" w:cstheme="minorHAnsi"/>
          <w:sz w:val="24"/>
          <w:szCs w:val="24"/>
          <w:lang w:eastAsia="pl-PL"/>
        </w:rPr>
        <w:tab/>
        <w:t>– niedostateczny</w:t>
      </w:r>
    </w:p>
    <w:p w14:paraId="409A78D1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30%– 54%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– dopuszczający</w:t>
      </w:r>
    </w:p>
    <w:p w14:paraId="0119CD6F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55% – 69%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– dostateczny</w:t>
      </w:r>
    </w:p>
    <w:p w14:paraId="55EAD731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70% – 84%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– dobry</w:t>
      </w:r>
    </w:p>
    <w:p w14:paraId="2D4E51AA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85% – 99%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– bardzo dobry</w:t>
      </w:r>
    </w:p>
    <w:p w14:paraId="309FA40D" w14:textId="77777777" w:rsidR="00BE045C" w:rsidRPr="00BB5A61" w:rsidRDefault="002E7370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100%</w:t>
      </w:r>
      <w:r>
        <w:rPr>
          <w:rFonts w:asciiTheme="minorHAnsi" w:hAnsiTheme="minorHAnsi" w:cstheme="minorHAnsi"/>
          <w:sz w:val="24"/>
          <w:szCs w:val="24"/>
          <w:lang w:eastAsia="pl-PL"/>
        </w:rPr>
        <w:tab/>
        <w:t>– celujący</w:t>
      </w:r>
    </w:p>
    <w:p w14:paraId="77655086" w14:textId="77777777" w:rsidR="00BE045C" w:rsidRPr="00BB5A61" w:rsidRDefault="00A33CBA" w:rsidP="00C54951">
      <w:pPr>
        <w:pStyle w:val="tm"/>
        <w:numPr>
          <w:ilvl w:val="1"/>
          <w:numId w:val="13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próbny egzamin zawodowy w zawodach nieobjętych Konwencją STCW, zapowiedziany z 2 tygodniowym wyprzedzeniem.  Uczeń ma prawo do poprawy oceny na konsultacjach przedmiotowych.</w:t>
      </w:r>
    </w:p>
    <w:p w14:paraId="04CF21AA" w14:textId="77777777" w:rsidR="00BE045C" w:rsidRDefault="00A33CBA" w:rsidP="00C54951">
      <w:pPr>
        <w:pStyle w:val="Akapitzlist"/>
        <w:numPr>
          <w:ilvl w:val="2"/>
          <w:numId w:val="24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Kryterium oceniania</w:t>
      </w:r>
    </w:p>
    <w:p w14:paraId="194B2956" w14:textId="77777777" w:rsidR="002E7370" w:rsidRPr="00A9443C" w:rsidRDefault="002E7370" w:rsidP="000D358A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tbl>
      <w:tblPr>
        <w:tblW w:w="535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1844"/>
        <w:gridCol w:w="1440"/>
        <w:gridCol w:w="2071"/>
      </w:tblGrid>
      <w:tr w:rsidR="002E7370" w:rsidRPr="00BB5A61" w14:paraId="3AA8B520" w14:textId="77777777" w:rsidTr="002E7370">
        <w:trPr>
          <w:jc w:val="center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6A6A6"/>
            <w:tcMar>
              <w:left w:w="47" w:type="dxa"/>
            </w:tcMar>
            <w:vAlign w:val="center"/>
          </w:tcPr>
          <w:p w14:paraId="737D9305" w14:textId="77777777" w:rsidR="002E7370" w:rsidRPr="00BB5A61" w:rsidRDefault="002E7370" w:rsidP="002E7370">
            <w:pPr>
              <w:tabs>
                <w:tab w:val="left" w:pos="420"/>
              </w:tabs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Nazwa oceny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6A6A6"/>
            <w:tcMar>
              <w:left w:w="52" w:type="dxa"/>
            </w:tcMar>
            <w:vAlign w:val="center"/>
          </w:tcPr>
          <w:p w14:paraId="337E0B4C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 w:bidi="en-US"/>
              </w:rPr>
            </w:pPr>
            <w:r w:rsidRPr="00BB5A61">
              <w:rPr>
                <w:rFonts w:asciiTheme="minorHAnsi" w:hAnsiTheme="minorHAnsi" w:cstheme="minorHAnsi"/>
                <w:b/>
                <w:sz w:val="24"/>
                <w:szCs w:val="24"/>
              </w:rPr>
              <w:t>Egzamin teoretyczny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tcMar>
              <w:left w:w="47" w:type="dxa"/>
            </w:tcMar>
            <w:vAlign w:val="center"/>
          </w:tcPr>
          <w:p w14:paraId="05842C6B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 w:eastAsia="en-US" w:bidi="en-US"/>
              </w:rPr>
            </w:pPr>
            <w:r w:rsidRPr="00BB5A61">
              <w:rPr>
                <w:rFonts w:asciiTheme="minorHAnsi" w:hAnsiTheme="minorHAnsi" w:cstheme="minorHAnsi"/>
                <w:b/>
                <w:sz w:val="24"/>
                <w:szCs w:val="24"/>
              </w:rPr>
              <w:t>Egzamin praktyczny</w:t>
            </w:r>
          </w:p>
        </w:tc>
      </w:tr>
      <w:tr w:rsidR="002E7370" w:rsidRPr="00BB5A61" w14:paraId="58E0313B" w14:textId="77777777" w:rsidTr="002E7370">
        <w:trPr>
          <w:jc w:val="center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75396590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celujący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5FA3675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100 %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5B07E4C5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100 %</w:t>
            </w:r>
          </w:p>
        </w:tc>
      </w:tr>
      <w:tr w:rsidR="002E7370" w:rsidRPr="00BB5A61" w14:paraId="04D4B8E8" w14:textId="77777777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2BCD9235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bardzo dobry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86EB2B4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90-99 %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19CA66C1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90-99 %</w:t>
            </w:r>
          </w:p>
        </w:tc>
      </w:tr>
      <w:tr w:rsidR="002E7370" w:rsidRPr="00BB5A61" w14:paraId="330CD0B2" w14:textId="77777777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6FC657FF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dobry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72AC8ED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75-89 %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2F6AE62B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85-89 %</w:t>
            </w:r>
          </w:p>
        </w:tc>
      </w:tr>
      <w:tr w:rsidR="002E7370" w:rsidRPr="00BB5A61" w14:paraId="6B8DE3DC" w14:textId="77777777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0DAF04AC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dostateczny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E530351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60-74 %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21B3032F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80-84 %</w:t>
            </w:r>
          </w:p>
        </w:tc>
      </w:tr>
      <w:tr w:rsidR="002E7370" w:rsidRPr="00BB5A61" w14:paraId="10727B2F" w14:textId="77777777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3D6B5B32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dopuszczający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A9652C5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50-59 %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53F245F4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75-79 %</w:t>
            </w:r>
          </w:p>
        </w:tc>
      </w:tr>
      <w:tr w:rsidR="002E7370" w:rsidRPr="00BB5A61" w14:paraId="37D63DA4" w14:textId="77777777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12EC6FE0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niedostateczny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38CA7E3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0- 49 %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14:paraId="16117C32" w14:textId="77777777" w:rsidR="002E7370" w:rsidRPr="00BB5A61" w:rsidRDefault="002E7370" w:rsidP="002E737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0-74 %</w:t>
            </w:r>
          </w:p>
        </w:tc>
      </w:tr>
    </w:tbl>
    <w:p w14:paraId="09E906A5" w14:textId="77777777" w:rsidR="00BE045C" w:rsidRPr="00332772" w:rsidRDefault="00332772" w:rsidP="0033277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eastAsia="pl-PL"/>
        </w:rPr>
        <w:t>II.</w:t>
      </w:r>
      <w:r>
        <w:rPr>
          <w:rFonts w:asciiTheme="minorHAnsi" w:hAnsiTheme="minorHAnsi" w:cstheme="minorHAnsi"/>
          <w:b/>
          <w:sz w:val="28"/>
          <w:szCs w:val="28"/>
          <w:lang w:eastAsia="pl-PL"/>
        </w:rPr>
        <w:tab/>
      </w:r>
      <w:r w:rsidR="00A33CBA" w:rsidRPr="00332772">
        <w:rPr>
          <w:rFonts w:asciiTheme="minorHAnsi" w:hAnsiTheme="minorHAnsi" w:cstheme="minorHAnsi"/>
          <w:b/>
          <w:sz w:val="28"/>
          <w:szCs w:val="28"/>
          <w:lang w:eastAsia="pl-PL"/>
        </w:rPr>
        <w:t>System oceniania wychowania fizycznego.</w:t>
      </w:r>
    </w:p>
    <w:p w14:paraId="4BB08FCE" w14:textId="77777777" w:rsidR="00BE045C" w:rsidRPr="00BB5A61" w:rsidRDefault="00A33CBA" w:rsidP="00C54951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Przy ustalaniu oceny z wychowania fizycznego nie obowiązuje system wag lecz będzie szczególnie brany pod uwagę wysiłek wkładany pr</w:t>
      </w:r>
      <w:r w:rsidR="00167E5F" w:rsidRPr="00BB5A61">
        <w:rPr>
          <w:rFonts w:asciiTheme="minorHAnsi" w:hAnsiTheme="minorHAnsi" w:cstheme="minorHAnsi"/>
          <w:sz w:val="24"/>
          <w:szCs w:val="24"/>
          <w:lang w:eastAsia="pl-PL"/>
        </w:rPr>
        <w:t>zez ucznia w wywiązywanie się z 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obowiązków wynikających ze specyfiki tych zajęć, a nie kompetencje ruchowe.</w:t>
      </w:r>
    </w:p>
    <w:p w14:paraId="4F899D96" w14:textId="77777777" w:rsidR="00BE045C" w:rsidRPr="00BB5A61" w:rsidRDefault="00A33CBA" w:rsidP="00C54951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Na zajęciach wychowania fizycznego obowiązuje sześciostopniowa skala oceniania zgodnie z wewnątrzszkolnym systemem oceniania, nie uwzględniająca jednak wag poszczególnych ocen.</w:t>
      </w:r>
    </w:p>
    <w:p w14:paraId="6D6F75D5" w14:textId="77777777" w:rsidR="00BE045C" w:rsidRPr="00BB5A61" w:rsidRDefault="00A33CBA" w:rsidP="00C54951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Kategorie ocen</w:t>
      </w:r>
    </w:p>
    <w:p w14:paraId="68084D42" w14:textId="77777777" w:rsidR="00F67C77" w:rsidRPr="00BB5A61" w:rsidRDefault="00A33CBA" w:rsidP="00C54951">
      <w:pPr>
        <w:pStyle w:val="tm"/>
        <w:numPr>
          <w:ilvl w:val="1"/>
          <w:numId w:val="14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spra</w:t>
      </w:r>
      <w:r w:rsidR="00F67C77" w:rsidRPr="00BB5A61">
        <w:rPr>
          <w:rFonts w:asciiTheme="minorHAnsi" w:hAnsiTheme="minorHAnsi" w:cstheme="minorHAnsi"/>
        </w:rPr>
        <w:t>wdzian  umiejętności ruchowych,</w:t>
      </w:r>
    </w:p>
    <w:p w14:paraId="2188D7F0" w14:textId="77777777" w:rsidR="00F67C77" w:rsidRPr="00BB5A61" w:rsidRDefault="00A33CBA" w:rsidP="00C54951">
      <w:pPr>
        <w:pStyle w:val="tm"/>
        <w:numPr>
          <w:ilvl w:val="1"/>
          <w:numId w:val="14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sprawdz</w:t>
      </w:r>
      <w:r w:rsidR="00F67C77" w:rsidRPr="00BB5A61">
        <w:rPr>
          <w:rFonts w:asciiTheme="minorHAnsi" w:hAnsiTheme="minorHAnsi" w:cstheme="minorHAnsi"/>
        </w:rPr>
        <w:t>ianu umiejętności technicznych,</w:t>
      </w:r>
    </w:p>
    <w:p w14:paraId="19D0C870" w14:textId="77777777" w:rsidR="00BE045C" w:rsidRPr="00BB5A61" w:rsidRDefault="00A33CBA" w:rsidP="00C54951">
      <w:pPr>
        <w:pStyle w:val="tm"/>
        <w:numPr>
          <w:ilvl w:val="1"/>
          <w:numId w:val="14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ocena cząstkowa za czynny udział na zajęciach - obliczana jest wg skali:</w:t>
      </w:r>
    </w:p>
    <w:p w14:paraId="79A637A4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6 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celujący 100%</w:t>
      </w:r>
    </w:p>
    <w:p w14:paraId="78B18F4D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89% - 99%</w:t>
      </w:r>
    </w:p>
    <w:p w14:paraId="4ED37F92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4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>76% - 88%</w:t>
      </w:r>
    </w:p>
    <w:p w14:paraId="22D1F4F5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3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63% -75% </w:t>
      </w:r>
    </w:p>
    <w:p w14:paraId="6BAF2A93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2 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50% - 62% </w:t>
      </w:r>
    </w:p>
    <w:p w14:paraId="3A0145DC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proofErr w:type="spellStart"/>
      <w:r w:rsidRPr="00BB5A61">
        <w:rPr>
          <w:rFonts w:asciiTheme="minorHAnsi" w:hAnsiTheme="minorHAnsi" w:cstheme="minorHAnsi"/>
          <w:sz w:val="24"/>
          <w:szCs w:val="24"/>
          <w:lang w:eastAsia="pl-PL"/>
        </w:rPr>
        <w:t>nieklasyfikacja</w:t>
      </w:r>
      <w:proofErr w:type="spellEnd"/>
      <w:r w:rsidRPr="00BB5A61">
        <w:rPr>
          <w:rFonts w:asciiTheme="minorHAnsi" w:hAnsiTheme="minorHAnsi" w:cstheme="minorHAnsi"/>
          <w:sz w:val="24"/>
          <w:szCs w:val="24"/>
          <w:lang w:eastAsia="pl-PL"/>
        </w:rPr>
        <w:tab/>
        <w:t xml:space="preserve">poniżej 50% </w:t>
      </w:r>
    </w:p>
    <w:p w14:paraId="5DE1D785" w14:textId="77777777" w:rsidR="00F67C77" w:rsidRPr="00BB5A61" w:rsidRDefault="00F550D4" w:rsidP="00C54951">
      <w:pPr>
        <w:pStyle w:val="tm"/>
        <w:numPr>
          <w:ilvl w:val="1"/>
          <w:numId w:val="14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ocena za aktywność i zaangażowanie na lekcji,</w:t>
      </w:r>
    </w:p>
    <w:p w14:paraId="3C15F7E9" w14:textId="77777777" w:rsidR="00F550D4" w:rsidRPr="00BB5A61" w:rsidRDefault="00F550D4" w:rsidP="00C54951">
      <w:pPr>
        <w:pStyle w:val="tm"/>
        <w:numPr>
          <w:ilvl w:val="1"/>
          <w:numId w:val="14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 xml:space="preserve">ocena za udział w zawodach, </w:t>
      </w:r>
    </w:p>
    <w:p w14:paraId="31D48362" w14:textId="77777777" w:rsidR="00BB5A61" w:rsidRDefault="00A33CBA" w:rsidP="00C54951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Dopuszczalna jest nie większa liczba nieprzygotowań jak 3 razy w semestrze. Za każde kolejne zgłoszone nieprzygotowanie uczeń ot</w:t>
      </w:r>
      <w:r w:rsidR="00167E5F" w:rsidRPr="00BB5A61">
        <w:rPr>
          <w:rFonts w:asciiTheme="minorHAnsi" w:hAnsiTheme="minorHAnsi" w:cstheme="minorHAnsi"/>
          <w:sz w:val="24"/>
          <w:szCs w:val="24"/>
          <w:lang w:eastAsia="pl-PL"/>
        </w:rPr>
        <w:t>rzymuje „N” (nieprzygotowany) i 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zobowiązany jest do zaliczenia lekcji, w której nie brał czynnego udziału podczas dodatkowych, popołudniowych zajęć nauczyciela</w:t>
      </w:r>
      <w:r w:rsidR="00124EF5">
        <w:rPr>
          <w:rFonts w:asciiTheme="minorHAnsi" w:hAnsiTheme="minorHAnsi" w:cstheme="minorHAnsi"/>
          <w:sz w:val="24"/>
          <w:szCs w:val="24"/>
          <w:lang w:eastAsia="pl-PL"/>
        </w:rPr>
        <w:t>. W przypadku niezaliczenia w/w 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lekcji uczeń na zakończenie semestru/roku szkolnego ot</w:t>
      </w:r>
      <w:r w:rsidR="00167E5F" w:rsidRPr="00BB5A61">
        <w:rPr>
          <w:rFonts w:asciiTheme="minorHAnsi" w:hAnsiTheme="minorHAnsi" w:cstheme="minorHAnsi"/>
          <w:sz w:val="24"/>
          <w:szCs w:val="24"/>
          <w:lang w:eastAsia="pl-PL"/>
        </w:rPr>
        <w:t>rzymuje ocenę niedostateczną. W 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przypadku klas, których uczniowie uczęszczają na zajęcia fakultatywne ocena śródroczna i roczna zostanie wystawiona na podstawie ocen w</w:t>
      </w:r>
      <w:r w:rsidR="00124EF5">
        <w:rPr>
          <w:rFonts w:asciiTheme="minorHAnsi" w:hAnsiTheme="minorHAnsi" w:cstheme="minorHAnsi"/>
          <w:sz w:val="24"/>
          <w:szCs w:val="24"/>
          <w:lang w:eastAsia="pl-PL"/>
        </w:rPr>
        <w:t>ystawionych w 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dzienniku elektronicznym i po konsultacji nauczycieli prowadzących zajęcia wychowania fizycznego i fakultatywnych.</w:t>
      </w:r>
    </w:p>
    <w:p w14:paraId="40C102FE" w14:textId="77777777" w:rsidR="00BB5A61" w:rsidRPr="00A9443C" w:rsidRDefault="00BB5A61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14:paraId="479CB38C" w14:textId="77777777" w:rsidR="00BE045C" w:rsidRDefault="00A33CBA" w:rsidP="00332772">
      <w:pPr>
        <w:spacing w:line="240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332772">
        <w:rPr>
          <w:rFonts w:asciiTheme="minorHAnsi" w:hAnsiTheme="minorHAnsi" w:cstheme="minorHAnsi"/>
          <w:b/>
          <w:sz w:val="28"/>
          <w:szCs w:val="28"/>
          <w:lang w:eastAsia="pl-PL"/>
        </w:rPr>
        <w:t>III.</w:t>
      </w:r>
      <w:r w:rsidRPr="00332772">
        <w:rPr>
          <w:rFonts w:asciiTheme="minorHAnsi" w:hAnsiTheme="minorHAnsi" w:cstheme="minorHAnsi"/>
          <w:b/>
          <w:sz w:val="28"/>
          <w:szCs w:val="28"/>
          <w:lang w:eastAsia="pl-PL"/>
        </w:rPr>
        <w:tab/>
        <w:t>System oceniania, zasady prowad</w:t>
      </w:r>
      <w:r w:rsidR="00BB5A61" w:rsidRPr="00332772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zenia zaliczeń i egzaminów oraz </w:t>
      </w:r>
      <w:r w:rsidRPr="00332772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archiwizowania dokumentów z zakresu szkolenia zawodowego objętego programami nauczania zawartymi w Konwencji STCW </w:t>
      </w:r>
    </w:p>
    <w:p w14:paraId="61A0E390" w14:textId="77777777" w:rsidR="00332772" w:rsidRPr="00332772" w:rsidRDefault="00332772" w:rsidP="00332772">
      <w:pPr>
        <w:spacing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447061E" w14:textId="77777777" w:rsidR="0079125A" w:rsidRPr="00BB5A61" w:rsidRDefault="0079125A" w:rsidP="00C54951">
      <w:pPr>
        <w:pStyle w:val="Akapitzlist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W ocenie umiejętności zawodowych uczniów ze wszystkich zajęć należy stosować jednolite kryteria opisane w wyżej wymienionych programach zachowując następujące zasady:</w:t>
      </w:r>
    </w:p>
    <w:p w14:paraId="63C2A1EF" w14:textId="77777777" w:rsidR="0079125A" w:rsidRPr="00BB5A61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Egzamin pisemny może składać się z kilku części realizowanych w ciągu roku szkolnego,</w:t>
      </w:r>
    </w:p>
    <w:p w14:paraId="3CCB4389" w14:textId="77777777" w:rsidR="0079125A" w:rsidRPr="00BB5A61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Egzamin przeprowadza nauczyciel danego przedmiotu lub  inny nauczyciel wyznaczony przez Dyrektora Szkoły posiadający odpowiednie kwalifikacje zawodowe. Dyrektor Szkoły może zarządzić przeprowadzenie egzaminu przez komisję egzaminacyjną składającą się z minimum dwóch nauczycieli przedmiotów zawodowych,</w:t>
      </w:r>
    </w:p>
    <w:p w14:paraId="5CEAC652" w14:textId="77777777" w:rsidR="0079125A" w:rsidRPr="00BB5A61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Dyrektor Szkoły lub osoba funkcyjna wyznaczona przez Dyrektora Szkoły, sprawuje nadzór nad przebiegiem egzaminów. Minimum 3%  godzin przeznaczonych na egzaminy jest  obserwowana,</w:t>
      </w:r>
    </w:p>
    <w:p w14:paraId="35C712AE" w14:textId="77777777" w:rsidR="0079125A" w:rsidRPr="00BB5A61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Strona tytułowa arkusza egzaminacyjnego powinna zawierać następujące informacje: Egzamin z  (nazwa przedmiotu), numer części egzaminu, zakres zagadnień objętych egzaminem, datę egzaminu, czas przeznaczony na egzamin, pomoce dydaktyczne wykorzystywane podczas egzaminu, imię i nazwisko ucznia, klasę, liczbę uzyskanych punków, liczbę maksymalną punków, procent zdobytych punktów, ocenę egzaminu,</w:t>
      </w:r>
    </w:p>
    <w:p w14:paraId="31245D5A" w14:textId="77777777" w:rsidR="0079125A" w:rsidRPr="00BB5A61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Sprawdzone arkusze egzaminacyjne w trakcie roku szkolnego gromadzi i przechowuje nauczyciel danego przedmiotu. Z każdego egzaminu nauczyciel prowadzący zajęcia zobowiązany jest sporządzić protokół, zawierający: Nazwę przedmiotu, datę egzaminu, listę uczniów przystępujących, ocenę uzyskaną przez ucznia, imię i nazwisko egzaminatora, oraz jego podpis. Protokoły z egzaminu powinny być przechowywane w archiwum przez okres 5 lat,</w:t>
      </w:r>
    </w:p>
    <w:p w14:paraId="5B1E0BC0" w14:textId="77777777" w:rsidR="0079125A" w:rsidRPr="00BB5A61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Egzamin powinien być oceniany według skali:</w:t>
      </w:r>
    </w:p>
    <w:p w14:paraId="2AB5BE96" w14:textId="77777777" w:rsidR="0079125A" w:rsidRPr="00BB5A61" w:rsidRDefault="0079125A" w:rsidP="00C54951">
      <w:pPr>
        <w:pStyle w:val="Akapitzlist"/>
        <w:numPr>
          <w:ilvl w:val="2"/>
          <w:numId w:val="25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poniżej 50% punktów – ocena niedostateczny</w:t>
      </w:r>
    </w:p>
    <w:p w14:paraId="195D414F" w14:textId="77777777" w:rsidR="0079125A" w:rsidRPr="00BB5A61" w:rsidRDefault="0079125A" w:rsidP="00C54951">
      <w:pPr>
        <w:pStyle w:val="Akapitzlist"/>
        <w:numPr>
          <w:ilvl w:val="2"/>
          <w:numId w:val="25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od 50% punktów – ocena dopuszczający</w:t>
      </w:r>
    </w:p>
    <w:p w14:paraId="299F2BBF" w14:textId="77777777" w:rsidR="0079125A" w:rsidRPr="00BB5A61" w:rsidRDefault="0079125A" w:rsidP="00C54951">
      <w:pPr>
        <w:pStyle w:val="Akapitzlist"/>
        <w:numPr>
          <w:ilvl w:val="2"/>
          <w:numId w:val="25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od 60% punktów – ocena dostateczny</w:t>
      </w:r>
    </w:p>
    <w:p w14:paraId="5A5E1321" w14:textId="77777777" w:rsidR="0079125A" w:rsidRPr="00BB5A61" w:rsidRDefault="0079125A" w:rsidP="00C54951">
      <w:pPr>
        <w:pStyle w:val="Akapitzlist"/>
        <w:numPr>
          <w:ilvl w:val="2"/>
          <w:numId w:val="25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od 75% punktów – ocena dobry</w:t>
      </w:r>
    </w:p>
    <w:p w14:paraId="6610C389" w14:textId="77777777" w:rsidR="0079125A" w:rsidRPr="00BB5A61" w:rsidRDefault="0079125A" w:rsidP="00C54951">
      <w:pPr>
        <w:pStyle w:val="Akapitzlist"/>
        <w:numPr>
          <w:ilvl w:val="2"/>
          <w:numId w:val="25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od 90% punktów – ocena bardzo dobry</w:t>
      </w:r>
    </w:p>
    <w:p w14:paraId="2C2A43D9" w14:textId="77777777" w:rsidR="0079125A" w:rsidRPr="00BB5A61" w:rsidRDefault="0079125A" w:rsidP="00C54951">
      <w:pPr>
        <w:pStyle w:val="Akapitzlist"/>
        <w:numPr>
          <w:ilvl w:val="2"/>
          <w:numId w:val="25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100% punktów lub od 90% punktów i rozwiązanie zadania dodatkowego –ocena celujący.</w:t>
      </w:r>
    </w:p>
    <w:p w14:paraId="6C79B6F1" w14:textId="77777777" w:rsidR="0079125A" w:rsidRPr="00BB5A61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Termin i zakres egzaminu podawany jest do wiadomości uczniów podczas zajęć z tygodniowym wyprzedzeniem,</w:t>
      </w:r>
    </w:p>
    <w:p w14:paraId="146C36F6" w14:textId="77777777" w:rsidR="0079125A" w:rsidRPr="00BB5A61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lastRenderedPageBreak/>
        <w:t>W przypadku, gdy egzamin składa się z kilku części, na koniec roku szkolnego wystawia się, na podstawie ocen z poszczególnych części, jedną końcową ocenę egzaminu przyjmując wyżej wymienione kryteria procentowe,</w:t>
      </w:r>
    </w:p>
    <w:p w14:paraId="16853524" w14:textId="77777777" w:rsidR="0079125A" w:rsidRPr="00BB5A61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Uczeń ma prawo do egzaminu poprawkowego w terminie ustalonym przez nauczyciela. Niestawienie się ucznia na egzamin poprawkowy nie nakłada na szkołę obowiązku organizowania kolejnego egzaminu poprawkowego,</w:t>
      </w:r>
    </w:p>
    <w:p w14:paraId="0F545B48" w14:textId="77777777" w:rsidR="0079125A" w:rsidRPr="00BB5A61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Jeżeli podczas obowiązkowych prac pisemnych uczeń korzysta z niedozwolonych pomocy dydaktycznych lub zakłóca ich przebieg ,,otrzymuję ocenę „0”, która w przypadku poprawy nie może zostać zastąpiona,</w:t>
      </w:r>
    </w:p>
    <w:p w14:paraId="323E8B49" w14:textId="77777777" w:rsidR="0079125A" w:rsidRPr="00BB5A61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 xml:space="preserve">Warunkiem zaliczenia zajęć objętych Konwencją STCW jest uzyskanie pozytywnych ocen ze wszystkich zaliczeń realizowanych podczas szkolenia, których waga wynosi 3 i więcej oraz uczestnictwo w zajęciach o liczbie godzin nie mniejszej niż minimalna liczba godzin  wymagana Konwencję STCW (uczeń nieobecny może za zgodą nauczyciela uczestniczyć w zajęciach dodatkowych). </w:t>
      </w:r>
    </w:p>
    <w:p w14:paraId="247236DA" w14:textId="77777777" w:rsidR="0079125A" w:rsidRPr="00BB5A61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Ocena śródroczna i roczna obliczona jest na podstawie średniej ważonej, dla której wagi przedstawiają się następująco:</w:t>
      </w:r>
    </w:p>
    <w:p w14:paraId="4CAF2009" w14:textId="77777777" w:rsidR="0079125A" w:rsidRPr="00033EC2" w:rsidRDefault="0079125A" w:rsidP="00C54951">
      <w:pPr>
        <w:pStyle w:val="Akapitzlist"/>
        <w:numPr>
          <w:ilvl w:val="2"/>
          <w:numId w:val="26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33EC2">
        <w:rPr>
          <w:rFonts w:asciiTheme="minorHAnsi" w:hAnsiTheme="minorHAnsi" w:cstheme="minorHAnsi"/>
          <w:b/>
          <w:sz w:val="24"/>
          <w:szCs w:val="24"/>
          <w:lang w:eastAsia="pl-PL"/>
        </w:rPr>
        <w:t>waga 10</w:t>
      </w:r>
    </w:p>
    <w:p w14:paraId="756CE71D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próbny egzamin potwierdzający kwalifikacje zawodowe:</w:t>
      </w:r>
    </w:p>
    <w:p w14:paraId="6DEB2850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przebieg i czas trwania egzaminu jest zgodny z wymaganiami podstawy programowej dla poszczególnych zawodów,</w:t>
      </w:r>
    </w:p>
    <w:p w14:paraId="71766ABD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egzamin składa się z części teoretycznej i praktycznej,</w:t>
      </w:r>
    </w:p>
    <w:p w14:paraId="66E9C13B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egzamin obejmuje materiał ze wszystkich przedmiotów zawodowych zgodnie z wymaganiami konwencji STCW,</w:t>
      </w:r>
    </w:p>
    <w:p w14:paraId="30A6D5EB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zapowiedziany jest z 2 tygodniowym wyprzedzeniem,</w:t>
      </w:r>
    </w:p>
    <w:p w14:paraId="0B6957EA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podlegający poprawie;</w:t>
      </w:r>
    </w:p>
    <w:p w14:paraId="635E60AE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do średniej liczą się obie oceny z tą samą wagą (z pracy i z poprawy), pod warunkiem, że ocena z poprawy jest wyższa;</w:t>
      </w:r>
    </w:p>
    <w:p w14:paraId="36AFE7A7" w14:textId="77777777" w:rsidR="0079125A" w:rsidRPr="00033EC2" w:rsidRDefault="0079125A" w:rsidP="00C54951">
      <w:pPr>
        <w:pStyle w:val="Akapitzlist"/>
        <w:numPr>
          <w:ilvl w:val="2"/>
          <w:numId w:val="26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33EC2">
        <w:rPr>
          <w:rFonts w:asciiTheme="minorHAnsi" w:hAnsiTheme="minorHAnsi" w:cstheme="minorHAnsi"/>
          <w:b/>
          <w:sz w:val="24"/>
          <w:szCs w:val="24"/>
          <w:lang w:eastAsia="pl-PL"/>
        </w:rPr>
        <w:t>waga 7</w:t>
      </w:r>
    </w:p>
    <w:p w14:paraId="1556AF7D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Egzamin końcowy z przedmiotu trwającego więcej niż 1 rok szkolny:</w:t>
      </w:r>
    </w:p>
    <w:p w14:paraId="3996FC44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praca pisemna, lub test komputerowy trwający co najmniej 45 min.;</w:t>
      </w:r>
    </w:p>
    <w:p w14:paraId="70589CD5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obejmujący materiał z całego okresu szkolenia, zgodnie z wymaganiami konwencji STCW dla danego przedmiotu;</w:t>
      </w:r>
    </w:p>
    <w:p w14:paraId="1285994F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zapowiedziany z tygodniowym wyprzedzeniem;</w:t>
      </w:r>
    </w:p>
    <w:p w14:paraId="2A571DFA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podlegający poprawie;</w:t>
      </w:r>
    </w:p>
    <w:p w14:paraId="6B25D516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do średniej liczą się obie oceny z tą samą wagą (z pracy i z poprawy), pod warunkiem, że ocena z poprawy jest wyższa;</w:t>
      </w:r>
    </w:p>
    <w:p w14:paraId="256CA1F5" w14:textId="77777777" w:rsidR="0079125A" w:rsidRPr="00033EC2" w:rsidRDefault="0079125A" w:rsidP="00C54951">
      <w:pPr>
        <w:pStyle w:val="Akapitzlist"/>
        <w:numPr>
          <w:ilvl w:val="2"/>
          <w:numId w:val="26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33EC2">
        <w:rPr>
          <w:rFonts w:asciiTheme="minorHAnsi" w:hAnsiTheme="minorHAnsi" w:cstheme="minorHAnsi"/>
          <w:b/>
          <w:sz w:val="24"/>
          <w:szCs w:val="24"/>
          <w:lang w:eastAsia="pl-PL"/>
        </w:rPr>
        <w:t>waga 6</w:t>
      </w:r>
    </w:p>
    <w:p w14:paraId="538DFC4F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egzamin końcowy z przedmiotu trwającego 1 rok szkolny:</w:t>
      </w:r>
    </w:p>
    <w:p w14:paraId="09154768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praca pisemna, lub test komputerowy trwający co najmniej 45 min.;</w:t>
      </w:r>
    </w:p>
    <w:p w14:paraId="1061190E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obejmujący materiał z całego roku szkolnego, zgodnie z wymaganiami konwencji STCW dla danego przedmiotu;</w:t>
      </w:r>
    </w:p>
    <w:p w14:paraId="780AF15E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lastRenderedPageBreak/>
        <w:t>zapowiedziany z tygodniowym wyprzedzeniem;</w:t>
      </w:r>
    </w:p>
    <w:p w14:paraId="56DAA7B2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podlegający poprawie;</w:t>
      </w:r>
    </w:p>
    <w:p w14:paraId="1D603DF2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do średniej liczą się obie oceny z tą samą wagą (z pracy i z poprawy), pod warunkiem, że ocena z poprawy jest wyższa;</w:t>
      </w:r>
    </w:p>
    <w:p w14:paraId="10351E12" w14:textId="77777777" w:rsidR="0079125A" w:rsidRPr="00033EC2" w:rsidRDefault="0079125A" w:rsidP="00C54951">
      <w:pPr>
        <w:pStyle w:val="Akapitzlist"/>
        <w:numPr>
          <w:ilvl w:val="2"/>
          <w:numId w:val="26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33EC2">
        <w:rPr>
          <w:rFonts w:asciiTheme="minorHAnsi" w:hAnsiTheme="minorHAnsi" w:cstheme="minorHAnsi"/>
          <w:b/>
          <w:sz w:val="24"/>
          <w:szCs w:val="24"/>
          <w:lang w:eastAsia="pl-PL"/>
        </w:rPr>
        <w:t>waga 5</w:t>
      </w:r>
    </w:p>
    <w:p w14:paraId="60CF5202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praca klasowa:</w:t>
      </w:r>
    </w:p>
    <w:p w14:paraId="0C89FCC8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praca pisemna trwająca co najmniej 45 min.;</w:t>
      </w:r>
    </w:p>
    <w:p w14:paraId="24B34745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obejmująca większą partię materiału (dział);</w:t>
      </w:r>
    </w:p>
    <w:p w14:paraId="0CC1E7E7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zapowiedziana z tygodniowym wyprzedzeniem;</w:t>
      </w:r>
    </w:p>
    <w:p w14:paraId="05EA477D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podlegająca poprawie;</w:t>
      </w:r>
    </w:p>
    <w:p w14:paraId="07C52D3A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do średniej liczą się obie oceny z tą samą wagą (z pracy i z poprawy), pod warunkiem, że ocena z poprawy jest wyższa;</w:t>
      </w:r>
    </w:p>
    <w:p w14:paraId="3264C0FE" w14:textId="77777777" w:rsidR="0079125A" w:rsidRPr="00033EC2" w:rsidRDefault="0079125A" w:rsidP="00C54951">
      <w:pPr>
        <w:pStyle w:val="Akapitzlist"/>
        <w:numPr>
          <w:ilvl w:val="2"/>
          <w:numId w:val="26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33EC2">
        <w:rPr>
          <w:rFonts w:asciiTheme="minorHAnsi" w:hAnsiTheme="minorHAnsi" w:cstheme="minorHAnsi"/>
          <w:b/>
          <w:sz w:val="24"/>
          <w:szCs w:val="24"/>
          <w:lang w:eastAsia="pl-PL"/>
        </w:rPr>
        <w:t>waga 3</w:t>
      </w:r>
    </w:p>
    <w:p w14:paraId="5E4CAF95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sprawdzian i ćwiczenia praktyczne</w:t>
      </w:r>
    </w:p>
    <w:p w14:paraId="3EF8C2C4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praca pisemna trwająca do 45 min.;</w:t>
      </w:r>
    </w:p>
    <w:p w14:paraId="6854B8A9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obejmująca partię materiału powyżej 3 tematów;</w:t>
      </w:r>
    </w:p>
    <w:p w14:paraId="153D14F9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zapowiedziana;</w:t>
      </w:r>
    </w:p>
    <w:p w14:paraId="635A454F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podlegająca poprawie;</w:t>
      </w:r>
    </w:p>
    <w:p w14:paraId="1921D206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do średniej liczą się obie oceny z tą samą wagą (z pracy i z poprawy), pod warunkiem, że ocena z poprawy jest wyższa;</w:t>
      </w:r>
    </w:p>
    <w:p w14:paraId="4183005A" w14:textId="77777777" w:rsidR="0079125A" w:rsidRPr="002E7370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prowadzenie dokumentacji przebiegu zajęć STCW</w:t>
      </w:r>
    </w:p>
    <w:p w14:paraId="59B1642C" w14:textId="77777777" w:rsidR="0079125A" w:rsidRPr="00033EC2" w:rsidRDefault="0079125A" w:rsidP="00C54951">
      <w:pPr>
        <w:pStyle w:val="Akapitzlist"/>
        <w:numPr>
          <w:ilvl w:val="2"/>
          <w:numId w:val="26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33EC2">
        <w:rPr>
          <w:rFonts w:asciiTheme="minorHAnsi" w:hAnsiTheme="minorHAnsi" w:cstheme="minorHAnsi"/>
          <w:b/>
          <w:sz w:val="24"/>
          <w:szCs w:val="24"/>
          <w:lang w:eastAsia="pl-PL"/>
        </w:rPr>
        <w:t>waga 2</w:t>
      </w:r>
    </w:p>
    <w:p w14:paraId="055CBFE8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kartkówka:</w:t>
      </w:r>
    </w:p>
    <w:p w14:paraId="523AEB8A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praca pisemna trwająca do 15 min.;</w:t>
      </w:r>
    </w:p>
    <w:p w14:paraId="396AF92E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obejmująca partię materiału od 1 do 3 tematów;</w:t>
      </w:r>
    </w:p>
    <w:p w14:paraId="57E630B4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niezapowiedziana;</w:t>
      </w:r>
    </w:p>
    <w:p w14:paraId="34E73ECF" w14:textId="77777777" w:rsidR="0079125A" w:rsidRPr="00BB5A61" w:rsidRDefault="0079125A" w:rsidP="00C54951">
      <w:pPr>
        <w:pStyle w:val="Akapitzlist"/>
        <w:numPr>
          <w:ilvl w:val="0"/>
          <w:numId w:val="35"/>
        </w:numPr>
        <w:ind w:left="2127" w:hanging="284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</w:rPr>
        <w:t>niepodlegająca poprawie;</w:t>
      </w:r>
    </w:p>
    <w:p w14:paraId="266167BD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odpowiedzi ustne.</w:t>
      </w:r>
    </w:p>
    <w:p w14:paraId="01D57DA7" w14:textId="77777777" w:rsidR="0079125A" w:rsidRPr="00033EC2" w:rsidRDefault="0079125A" w:rsidP="00C54951">
      <w:pPr>
        <w:pStyle w:val="Akapitzlist"/>
        <w:numPr>
          <w:ilvl w:val="2"/>
          <w:numId w:val="26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contextualSpacing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033EC2">
        <w:rPr>
          <w:rFonts w:asciiTheme="minorHAnsi" w:hAnsiTheme="minorHAnsi" w:cstheme="minorHAnsi"/>
          <w:b/>
          <w:sz w:val="24"/>
          <w:szCs w:val="24"/>
          <w:lang w:eastAsia="pl-PL"/>
        </w:rPr>
        <w:t>waga 1</w:t>
      </w:r>
    </w:p>
    <w:p w14:paraId="764227C9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praca domowa;</w:t>
      </w:r>
    </w:p>
    <w:p w14:paraId="62FD4C18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aktywność;</w:t>
      </w:r>
    </w:p>
    <w:p w14:paraId="2A5D323A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praca na lekcji;</w:t>
      </w:r>
    </w:p>
    <w:p w14:paraId="545C9810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referat.</w:t>
      </w:r>
    </w:p>
    <w:p w14:paraId="7F42721A" w14:textId="77777777" w:rsidR="0079125A" w:rsidRDefault="0079125A" w:rsidP="00A02219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Zależności pomiędzy oceną śródroczną i roczną, a uzyskaną średnią ważoną z ocen cząstkowych:</w:t>
      </w:r>
    </w:p>
    <w:p w14:paraId="33205CE9" w14:textId="77777777" w:rsidR="002E7370" w:rsidRPr="00A9443C" w:rsidRDefault="002E7370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tbl>
      <w:tblPr>
        <w:tblW w:w="5355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1844"/>
        <w:gridCol w:w="1440"/>
        <w:gridCol w:w="2071"/>
      </w:tblGrid>
      <w:tr w:rsidR="0079125A" w:rsidRPr="00BB5A61" w14:paraId="4ABBC746" w14:textId="77777777" w:rsidTr="002E7370">
        <w:trPr>
          <w:jc w:val="center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6A6A6"/>
            <w:tcMar>
              <w:left w:w="47" w:type="dxa"/>
            </w:tcMar>
          </w:tcPr>
          <w:p w14:paraId="7B992E15" w14:textId="77777777" w:rsidR="0079125A" w:rsidRPr="00BB5A61" w:rsidRDefault="0079125A" w:rsidP="00992052">
            <w:pPr>
              <w:tabs>
                <w:tab w:val="left" w:pos="420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Nazwa oceny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6A6A6"/>
            <w:tcMar>
              <w:left w:w="52" w:type="dxa"/>
            </w:tcMar>
          </w:tcPr>
          <w:p w14:paraId="3E89DADC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Ocena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tcMar>
              <w:left w:w="47" w:type="dxa"/>
            </w:tcMar>
          </w:tcPr>
          <w:p w14:paraId="499DEDE2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t>Średnia ważona</w:t>
            </w:r>
          </w:p>
        </w:tc>
      </w:tr>
      <w:tr w:rsidR="0079125A" w:rsidRPr="00BB5A61" w14:paraId="0C4E53DB" w14:textId="77777777" w:rsidTr="002E7370">
        <w:trPr>
          <w:jc w:val="center"/>
        </w:trPr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20D8AFE8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celujący</w:t>
            </w:r>
          </w:p>
        </w:tc>
        <w:tc>
          <w:tcPr>
            <w:tcW w:w="144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3E12B34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14:paraId="60432E26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5,2 ÷ 6,0</w:t>
            </w:r>
          </w:p>
        </w:tc>
      </w:tr>
      <w:tr w:rsidR="0079125A" w:rsidRPr="00BB5A61" w14:paraId="726DB811" w14:textId="77777777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33F3A930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5AE6BDC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14:paraId="2F6C8D19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4,5 ÷ 5,19</w:t>
            </w:r>
          </w:p>
        </w:tc>
      </w:tr>
      <w:tr w:rsidR="0079125A" w:rsidRPr="00BB5A61" w14:paraId="0E79AFD5" w14:textId="77777777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763B6905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dobry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038E6F7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14:paraId="02017F34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3,6 ÷ 4,49</w:t>
            </w:r>
          </w:p>
        </w:tc>
      </w:tr>
      <w:tr w:rsidR="0079125A" w:rsidRPr="00BB5A61" w14:paraId="4A0418F6" w14:textId="77777777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6D5B2BDC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dostateczny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DAE9194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14:paraId="0D13C1F2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2,6 ÷ 3,59</w:t>
            </w:r>
          </w:p>
        </w:tc>
      </w:tr>
      <w:tr w:rsidR="0079125A" w:rsidRPr="00BB5A61" w14:paraId="64B081D8" w14:textId="77777777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1A3E6A1D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dopuszczający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7799EB8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14:paraId="3FCADDEC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1,6 ÷ 2,59</w:t>
            </w:r>
          </w:p>
        </w:tc>
      </w:tr>
      <w:tr w:rsidR="0079125A" w:rsidRPr="00BB5A61" w14:paraId="6CB6B8FB" w14:textId="77777777" w:rsidTr="002E7370">
        <w:trPr>
          <w:jc w:val="center"/>
        </w:trPr>
        <w:tc>
          <w:tcPr>
            <w:tcW w:w="184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627236E0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niedostateczny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2B00F6F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14:paraId="474CE9EB" w14:textId="77777777" w:rsidR="0079125A" w:rsidRPr="00BB5A61" w:rsidRDefault="0079125A" w:rsidP="0099205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5A61">
              <w:rPr>
                <w:rFonts w:asciiTheme="minorHAnsi" w:hAnsiTheme="minorHAnsi" w:cstheme="minorHAnsi"/>
                <w:sz w:val="24"/>
                <w:szCs w:val="24"/>
              </w:rPr>
              <w:t>0,0 ÷ 1,59</w:t>
            </w:r>
          </w:p>
        </w:tc>
      </w:tr>
    </w:tbl>
    <w:p w14:paraId="38E36281" w14:textId="77777777" w:rsidR="002E7370" w:rsidRDefault="002E7370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14:paraId="0646C94E" w14:textId="77777777" w:rsidR="0079125A" w:rsidRPr="00BB5A61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Wszystkie oceny w dzienniku lekcyjnym zapisuje nauczyciel prowadzący zajęcia,</w:t>
      </w:r>
    </w:p>
    <w:p w14:paraId="64A57207" w14:textId="77777777" w:rsidR="0079125A" w:rsidRPr="00BB5A61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Nieobecność ucznia na zajęciach objętych konwencją STCW:</w:t>
      </w:r>
    </w:p>
    <w:p w14:paraId="3A145554" w14:textId="77777777" w:rsidR="0079125A" w:rsidRPr="00573F7A" w:rsidRDefault="0079125A" w:rsidP="00C54951">
      <w:pPr>
        <w:pStyle w:val="Akapitzlist"/>
        <w:numPr>
          <w:ilvl w:val="2"/>
          <w:numId w:val="28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jest wprowadzana do dziennika elektronicznego jako kategoria oceny „nieobecność STCW”, oznaczona jako „N”. W komentarzu do oceny należy wpisać  datę i temat lekcji na której uczeń był nieobecny. Gdy uczeń zaliczy nieobecność należy w dzienniku elektronicznym kliknąć na „N” i zmienić kategorię oceny na „zaliczenie STCW”, a w komentarzu należy dopisać: „zaliczono dnia…..”</w:t>
      </w:r>
    </w:p>
    <w:p w14:paraId="391A48BD" w14:textId="77777777" w:rsidR="0079125A" w:rsidRPr="00573F7A" w:rsidRDefault="0079125A" w:rsidP="00C54951">
      <w:pPr>
        <w:pStyle w:val="Akapitzlist"/>
        <w:numPr>
          <w:ilvl w:val="2"/>
          <w:numId w:val="28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Wszystkie nieobecności na zajęciach konwencyjnych muszą być zaliczone. W celu zaliczenia nieobecności uczeń powinien w ciągu tygodnia od powrotu do szkoły zapoznać się z tematem zajęć oraz pokazać uzupełnione notatki. Zaliczenie nieobecności w późniejszym terminie zobowiązuje ucznia do odpowiedzi ustnej lub wykonania dodatkowej pracy z tematu, na który uczeń był nieobecny. </w:t>
      </w:r>
    </w:p>
    <w:p w14:paraId="4065509A" w14:textId="77777777" w:rsidR="0079125A" w:rsidRPr="00BB5A61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Zasady poprawiania ocen</w:t>
      </w:r>
    </w:p>
    <w:p w14:paraId="09D20AE7" w14:textId="77777777" w:rsidR="0079125A" w:rsidRPr="00573F7A" w:rsidRDefault="0079125A" w:rsidP="00C54951">
      <w:pPr>
        <w:pStyle w:val="Akapitzlist"/>
        <w:numPr>
          <w:ilvl w:val="2"/>
          <w:numId w:val="29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Każdy uczeń ma prawo do poprawy oceny wagi 3 i wyższej na konsultacjach STCW, które odbywają się raz w tygodniu. Jeżeli uczeń przystąpi do poprawy w ciągu tygodnia od oddania pracy przez nauczyciela, może on poprawiać każdą ocenę, a uzyskana wyższa ocena będzie zastąpiona. Jeżeli uczeń przystąpi do poprawy w późniejszym terminie, może poprawiać tylko ocenę niedostateczną lub „0”, która nie może zostać zastąpiona. W przypadku nieobecności ucznia na obowiązkowej pracy pisemnej, nauczyciel wpisuję w dzienniku ocenę „0”. Uczeń ma obowiązek zaliczenia pracy, na której nie był obecny w ciągu tygodnia od powrotu do szkoły. </w:t>
      </w:r>
    </w:p>
    <w:p w14:paraId="59F8E30F" w14:textId="77777777" w:rsidR="0079125A" w:rsidRPr="00BB5A61" w:rsidRDefault="0079125A" w:rsidP="00C54951">
      <w:pPr>
        <w:pStyle w:val="tm"/>
        <w:numPr>
          <w:ilvl w:val="1"/>
          <w:numId w:val="15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Dokumentację przebiegu szkolenia przechowuje się w szkole zgodnie z odrębnymi przepisami.</w:t>
      </w:r>
    </w:p>
    <w:p w14:paraId="3C2B978F" w14:textId="77777777" w:rsidR="0079125A" w:rsidRPr="00BB5A61" w:rsidRDefault="0079125A" w:rsidP="00C54951">
      <w:pPr>
        <w:pStyle w:val="Akapitzlist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Opis systemu kontroli realizacji programów n</w:t>
      </w:r>
      <w:r w:rsidR="00B84A21" w:rsidRPr="00BB5A61">
        <w:rPr>
          <w:rFonts w:asciiTheme="minorHAnsi" w:hAnsiTheme="minorHAnsi" w:cstheme="minorHAnsi"/>
          <w:sz w:val="24"/>
          <w:szCs w:val="24"/>
          <w:lang w:eastAsia="pl-PL"/>
        </w:rPr>
        <w:t>auczania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 w Technikum Morskim w Darłowie kształcącym w zawodach technik mechanik okręto</w:t>
      </w:r>
      <w:r w:rsidR="00B84A21" w:rsidRPr="00BB5A61">
        <w:rPr>
          <w:rFonts w:asciiTheme="minorHAnsi" w:hAnsiTheme="minorHAnsi" w:cstheme="minorHAnsi"/>
          <w:sz w:val="24"/>
          <w:szCs w:val="24"/>
          <w:lang w:eastAsia="pl-PL"/>
        </w:rPr>
        <w:t>wy i technik nawigator morski z 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uwzględnieniem frekwencji poszczególnych uczniów na zajęciach.</w:t>
      </w:r>
    </w:p>
    <w:p w14:paraId="6F620C02" w14:textId="77777777" w:rsidR="0079125A" w:rsidRPr="00BB5A61" w:rsidRDefault="0079125A" w:rsidP="00C54951">
      <w:pPr>
        <w:pStyle w:val="tm"/>
        <w:numPr>
          <w:ilvl w:val="1"/>
          <w:numId w:val="16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System kontroli realizacji programów nauczania z uwzględnieniem frekwencji poszczególnych uczniów na zajęciach w Technikum Morskim w Darłowie opiera się o obowiązujące akty prawne,</w:t>
      </w:r>
    </w:p>
    <w:p w14:paraId="1F73985F" w14:textId="77777777" w:rsidR="0079125A" w:rsidRPr="00BB5A61" w:rsidRDefault="0079125A" w:rsidP="00C54951">
      <w:pPr>
        <w:pStyle w:val="tm"/>
        <w:numPr>
          <w:ilvl w:val="1"/>
          <w:numId w:val="16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Szkoła posiada podstawy programowe i programy nauczania do kształcenia w zawodach morskich:</w:t>
      </w:r>
    </w:p>
    <w:p w14:paraId="30A940DD" w14:textId="77777777" w:rsidR="0079125A" w:rsidRPr="00BB5A61" w:rsidRDefault="0079125A" w:rsidP="00C54951">
      <w:pPr>
        <w:pStyle w:val="Akapitzlist"/>
        <w:numPr>
          <w:ilvl w:val="2"/>
          <w:numId w:val="30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technik mechanik okrętowy,</w:t>
      </w:r>
    </w:p>
    <w:p w14:paraId="682A3BA5" w14:textId="77777777" w:rsidR="0079125A" w:rsidRPr="00BB5A61" w:rsidRDefault="0079125A" w:rsidP="00C54951">
      <w:pPr>
        <w:pStyle w:val="Akapitzlist"/>
        <w:numPr>
          <w:ilvl w:val="2"/>
          <w:numId w:val="30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technik nawigator morski.</w:t>
      </w:r>
    </w:p>
    <w:p w14:paraId="373F0F38" w14:textId="77777777" w:rsidR="0079125A" w:rsidRPr="00BB5A61" w:rsidRDefault="0079125A" w:rsidP="00C54951">
      <w:pPr>
        <w:pStyle w:val="tm"/>
        <w:numPr>
          <w:ilvl w:val="1"/>
          <w:numId w:val="16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lastRenderedPageBreak/>
        <w:t>System kontroli nad realizacją programów, z uwzględnieniem frekwencj</w:t>
      </w:r>
      <w:r w:rsidR="00B84A21" w:rsidRPr="00BB5A61">
        <w:rPr>
          <w:rFonts w:asciiTheme="minorHAnsi" w:hAnsiTheme="minorHAnsi" w:cstheme="minorHAnsi"/>
        </w:rPr>
        <w:t>i uczniów na zajęciach sprawuje</w:t>
      </w:r>
      <w:r w:rsidRPr="00BB5A61">
        <w:rPr>
          <w:rFonts w:asciiTheme="minorHAnsi" w:hAnsiTheme="minorHAnsi" w:cstheme="minorHAnsi"/>
        </w:rPr>
        <w:t xml:space="preserve"> Dyrektor Szkoły oraz osoby przez niego upoważnione: wicedyrektor szkoły, kierownik warsztatów szkolnych, kapitan statku szkolnego, kierownik internatu szkolnego:</w:t>
      </w:r>
    </w:p>
    <w:p w14:paraId="0937AEDD" w14:textId="77777777" w:rsidR="0079125A" w:rsidRPr="00BB5A61" w:rsidRDefault="0079125A" w:rsidP="00C54951">
      <w:pPr>
        <w:pStyle w:val="Akapitzlist"/>
        <w:numPr>
          <w:ilvl w:val="2"/>
          <w:numId w:val="31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Wszystkie te osoby realizują następujące zadania:</w:t>
      </w:r>
    </w:p>
    <w:p w14:paraId="383C0DC2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prowadzą obserwacje zajęć szkoleniowych zgodnie z planem nadzoru pedagogicznego,</w:t>
      </w:r>
    </w:p>
    <w:p w14:paraId="72E88B2A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kontrolują realizację programów nauczania dla poszczególnych zawodów i zapisy w dokumentacji pedagogicznej,</w:t>
      </w:r>
    </w:p>
    <w:p w14:paraId="5E2FB33B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prowadzą kontrolę zgodności realizowanych zajęć z planem lekcji (planem szkolenia),</w:t>
      </w:r>
    </w:p>
    <w:p w14:paraId="66FBCAB4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kontrolują sposób przygotowania przez nauczycieli zada</w:t>
      </w:r>
      <w:r w:rsidR="00B84A21" w:rsidRPr="00BB5A61">
        <w:rPr>
          <w:rFonts w:asciiTheme="minorHAnsi" w:hAnsiTheme="minorHAnsi" w:cstheme="minorHAnsi"/>
          <w:sz w:val="24"/>
          <w:szCs w:val="24"/>
          <w:lang w:eastAsia="pl-PL"/>
        </w:rPr>
        <w:t>ń egzaminacyjnych oraz obserwują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 przebieg minimum 3% egzaminów z poszczególnych przedmiotów,</w:t>
      </w:r>
    </w:p>
    <w:p w14:paraId="649C4749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podejmują działania opisane w Systemie Zarządzania Jakością dotyczące działań kontrolnych i zapobiegawczych,</w:t>
      </w:r>
    </w:p>
    <w:p w14:paraId="5A67AAF0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prowadzą systematyczne mierzenie jakości pracy Technikum Morskiego i Zespołu Szkół Morskich w Darłowie zgodnie z planem pracy szkoły,</w:t>
      </w:r>
    </w:p>
    <w:p w14:paraId="561596D9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kontrolują sposób ewidencji przez nauczycieli obecności uczniów na: zajęciach szkolnych, zajęciach warsztatowych i rejsach morskich,</w:t>
      </w:r>
    </w:p>
    <w:p w14:paraId="1548DE9F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kontrolują sposób prowadzenia zapisów w dzienniczkach  praktyk warsztatowych i praktyk morskich,</w:t>
      </w:r>
    </w:p>
    <w:p w14:paraId="279140CC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kontrolują realizację przez nauczycieli „Systemu oceniania, zasad prowadzenia zaliczeń i egzaminów oraz archiwizowania dokumentów z zakresu szkolenia zawodowego”,</w:t>
      </w:r>
    </w:p>
    <w:p w14:paraId="0A6F8D15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dwa razy w roku składają Radzie Pedagogicznej sprawozdanie z wykonania planu obserwacji i nadzoru pedagogicznego oraz przedstawiają wnioski służące podniesieniu jakości pracy szkoły.</w:t>
      </w:r>
    </w:p>
    <w:p w14:paraId="7484103B" w14:textId="77777777" w:rsidR="0079125A" w:rsidRPr="00BB5A61" w:rsidRDefault="0079125A" w:rsidP="00C54951">
      <w:pPr>
        <w:pStyle w:val="Akapitzlist"/>
        <w:numPr>
          <w:ilvl w:val="2"/>
          <w:numId w:val="31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Wszystkie kontrole realizowane są z uwzględnieniem:</w:t>
      </w:r>
    </w:p>
    <w:p w14:paraId="096F8AB8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jawności wymagań i sposobów kontroli ich realizacji,</w:t>
      </w:r>
    </w:p>
    <w:p w14:paraId="17295BE2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obiektywnej i pełnej oceny jakości pracy nauczycieli i załogi statku szkolnego,</w:t>
      </w:r>
    </w:p>
    <w:p w14:paraId="28B6B8EE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współdziałania pomiędzy osobami sprawującymi nadzór pedagogiczny,</w:t>
      </w:r>
    </w:p>
    <w:p w14:paraId="04E15569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współdziałania osób sprawujących nadzór pedagogiczny z organem prowadzącym szkołę    i  organem sprawującym nadzór pedagogiczny nad szkołą,</w:t>
      </w:r>
    </w:p>
    <w:p w14:paraId="5396538B" w14:textId="77777777" w:rsidR="0079125A" w:rsidRPr="00BB5A61" w:rsidRDefault="0079125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sprzyjania i wyzwalania samodzielności i aktywności nauczycieli na rzecz pobudzania i umacniania poczucia odpowiedzialności za efekty własnej pracy.</w:t>
      </w:r>
    </w:p>
    <w:p w14:paraId="490FD064" w14:textId="77777777" w:rsidR="0079125A" w:rsidRPr="00BB5A61" w:rsidRDefault="0079125A" w:rsidP="00C54951">
      <w:pPr>
        <w:pStyle w:val="tm"/>
        <w:numPr>
          <w:ilvl w:val="1"/>
          <w:numId w:val="16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lastRenderedPageBreak/>
        <w:t>Dyrektor Szkoły, we współpracy z nauczycielami zajmującymi inne stanowiska kierownicze w szkole, kontrolując cykl szkolenia wykonuje w szczególności następujące zadania:</w:t>
      </w:r>
    </w:p>
    <w:p w14:paraId="7EBA5E72" w14:textId="77777777" w:rsidR="0079125A" w:rsidRPr="00BB5A61" w:rsidRDefault="0079125A" w:rsidP="00C54951">
      <w:pPr>
        <w:pStyle w:val="Akapitzlist"/>
        <w:numPr>
          <w:ilvl w:val="2"/>
          <w:numId w:val="3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planuje, organizuje i przeprowadza wewnętrzne mierzenie jakości, w tym badanie osiągnięć edukacyjnych uczniów,</w:t>
      </w:r>
    </w:p>
    <w:p w14:paraId="4EC63E9D" w14:textId="77777777" w:rsidR="0079125A" w:rsidRPr="00BB5A61" w:rsidRDefault="0079125A" w:rsidP="00C54951">
      <w:pPr>
        <w:pStyle w:val="Akapitzlist"/>
        <w:numPr>
          <w:ilvl w:val="2"/>
          <w:numId w:val="3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decyduje o doborze technik i narzędzi diagnostycznych wykorzystywanych przy dokonywaniu wewnętrznego mierzenia jakości, tworzy je oraz może współdziałać w ich tworzeniu z instytucjami wspomagającymi,</w:t>
      </w:r>
    </w:p>
    <w:p w14:paraId="265CE8F9" w14:textId="77777777" w:rsidR="0079125A" w:rsidRPr="00BB5A61" w:rsidRDefault="0079125A" w:rsidP="00C54951">
      <w:pPr>
        <w:pStyle w:val="Akapitzlist"/>
        <w:numPr>
          <w:ilvl w:val="2"/>
          <w:numId w:val="3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raz w roku szkolnym opracowuje raport z przeprowadzonego wewnętrznego mierzenia jakości i przedstawia go kuratorowi oświaty, radzie pedagogicznej, radzie rodziców i organowi prowadzącemu szkołę,</w:t>
      </w:r>
    </w:p>
    <w:p w14:paraId="55626D6D" w14:textId="77777777" w:rsidR="0079125A" w:rsidRPr="00BB5A61" w:rsidRDefault="0079125A" w:rsidP="00C54951">
      <w:pPr>
        <w:pStyle w:val="Akapitzlist"/>
        <w:numPr>
          <w:ilvl w:val="2"/>
          <w:numId w:val="3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opracowuje program rozwoju szkoły określający zadania służące doskonaleniu jakości pracy szkoły obejmujący 5 lat szkolnych,</w:t>
      </w:r>
    </w:p>
    <w:p w14:paraId="3C0CC7B0" w14:textId="77777777" w:rsidR="0079125A" w:rsidRPr="00BB5A61" w:rsidRDefault="0081030F" w:rsidP="00C54951">
      <w:pPr>
        <w:pStyle w:val="Akapitzlist"/>
        <w:numPr>
          <w:ilvl w:val="2"/>
          <w:numId w:val="3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analizuje wyniki sprawdzianów i</w:t>
      </w:r>
      <w:r w:rsidR="0079125A"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 egzaminów oraz wykorzystuje je do oceny jakości kształcenia w szkole, a także podejmuje, stosownie do potrzeb, działania naprawcze i doskonalące,</w:t>
      </w:r>
    </w:p>
    <w:p w14:paraId="515583A7" w14:textId="77777777" w:rsidR="0079125A" w:rsidRPr="00BB5A61" w:rsidRDefault="0079125A" w:rsidP="00C54951">
      <w:pPr>
        <w:pStyle w:val="Akapitzlist"/>
        <w:numPr>
          <w:ilvl w:val="2"/>
          <w:numId w:val="3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wspomaga nauczycieli w osiąganiu wysokiej jakości pracy oraz inspiruje ich do podejmowania innowacji pedagogicznych,</w:t>
      </w:r>
    </w:p>
    <w:p w14:paraId="58A879E7" w14:textId="77777777" w:rsidR="0079125A" w:rsidRPr="00BB5A61" w:rsidRDefault="0079125A" w:rsidP="00C54951">
      <w:pPr>
        <w:pStyle w:val="Akapitzlist"/>
        <w:numPr>
          <w:ilvl w:val="2"/>
          <w:numId w:val="3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wspomaga rozwój zawodowy nauczycieli, w szczególności przez organizowanie szkoleń, narad i konferencji </w:t>
      </w:r>
      <w:r w:rsidR="00106709">
        <w:rPr>
          <w:rFonts w:asciiTheme="minorHAnsi" w:hAnsiTheme="minorHAnsi" w:cstheme="minorHAnsi"/>
          <w:sz w:val="24"/>
          <w:szCs w:val="24"/>
          <w:lang w:eastAsia="pl-PL"/>
        </w:rPr>
        <w:t>oraz systematyczną współpracę z 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>placówkami doskonalenia nauczycieli.</w:t>
      </w:r>
    </w:p>
    <w:p w14:paraId="525983C2" w14:textId="77777777" w:rsidR="0079125A" w:rsidRPr="00BB5A61" w:rsidRDefault="0079125A" w:rsidP="00C54951">
      <w:pPr>
        <w:pStyle w:val="Akapitzlist"/>
        <w:numPr>
          <w:ilvl w:val="2"/>
          <w:numId w:val="32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gromadzi informacje o pracy nauczycieli w celu dokonywania oceny ich pracy zgodnie z odrębnymi przepisami oraz gromadzi informacje niezbędne do planowania doskonalenia zawodowego nauczycieli,</w:t>
      </w:r>
    </w:p>
    <w:p w14:paraId="4F209872" w14:textId="77777777" w:rsidR="0079125A" w:rsidRPr="00BB5A61" w:rsidRDefault="0079125A" w:rsidP="00C54951">
      <w:pPr>
        <w:pStyle w:val="tm"/>
        <w:numPr>
          <w:ilvl w:val="1"/>
          <w:numId w:val="16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Wszystkie osoby prowadzące zajęcia szkoleniowe zobowiązane są do systematycznej kontroli uczestnictwa uczniów na zajęciach i szkolen</w:t>
      </w:r>
      <w:r w:rsidR="00C557E7" w:rsidRPr="00BB5A61">
        <w:rPr>
          <w:rFonts w:asciiTheme="minorHAnsi" w:hAnsiTheme="minorHAnsi" w:cstheme="minorHAnsi"/>
        </w:rPr>
        <w:t>iach,  odnotowania tego faktu w </w:t>
      </w:r>
      <w:r w:rsidRPr="00BB5A61">
        <w:rPr>
          <w:rFonts w:asciiTheme="minorHAnsi" w:hAnsiTheme="minorHAnsi" w:cstheme="minorHAnsi"/>
        </w:rPr>
        <w:t>dzienniku lekcyjnym oraz dziennikach praktyk warsztatowych i morskich. Wychowawca klasy sporządza raz w miesiącu analizę statystyczną frekwencji wszystkich uczniów uczestniczących w szkoleniu. Na koniec semestru i koniec roku szkolnego wychowawca klasy sporządza statystykę roczną i przekazuje ją wicedyrektorowi szkoły, który dokonuje jej analizę i przygotowuje zbiorcze zestawienie statystyczne dla całej szkoły,</w:t>
      </w:r>
    </w:p>
    <w:p w14:paraId="308527A1" w14:textId="77777777" w:rsidR="00BB5A61" w:rsidRDefault="0079125A" w:rsidP="00C54951">
      <w:pPr>
        <w:pStyle w:val="tm"/>
        <w:numPr>
          <w:ilvl w:val="1"/>
          <w:numId w:val="16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W stosunku do uczniów opuszczających zajęcia lekcyjne wyciąga się konsekwencje służbowe i stosuje kary dyscyplinarne opisane w Statucie Szkoły. Każdy uczeń nieobecny na zajęciach szkoleniowych (z przyczyn usprawiedliwionych) ma możliwość zrealizowania szkolenia podczas dodatkowych zajęć i rejsów morskich  organizowanych przez szkołę.</w:t>
      </w:r>
    </w:p>
    <w:p w14:paraId="7F4E19A3" w14:textId="77777777" w:rsidR="002E7370" w:rsidRPr="00A9443C" w:rsidRDefault="002E7370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14:paraId="723A6D5C" w14:textId="77777777" w:rsidR="00BE045C" w:rsidRPr="00332772" w:rsidRDefault="00A33CBA" w:rsidP="0033277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332772">
        <w:rPr>
          <w:rFonts w:asciiTheme="minorHAnsi" w:hAnsiTheme="minorHAnsi" w:cstheme="minorHAnsi"/>
          <w:b/>
          <w:sz w:val="28"/>
          <w:szCs w:val="28"/>
          <w:lang w:eastAsia="pl-PL"/>
        </w:rPr>
        <w:t>IV.</w:t>
      </w:r>
      <w:r w:rsidRPr="00332772">
        <w:rPr>
          <w:rFonts w:asciiTheme="minorHAnsi" w:hAnsiTheme="minorHAnsi" w:cstheme="minorHAnsi"/>
          <w:b/>
          <w:sz w:val="28"/>
          <w:szCs w:val="28"/>
          <w:lang w:eastAsia="pl-PL"/>
        </w:rPr>
        <w:tab/>
        <w:t>System oceniania pracy uczniów na warsztatach szkolnych</w:t>
      </w:r>
    </w:p>
    <w:p w14:paraId="46825909" w14:textId="77777777" w:rsidR="00120EB7" w:rsidRPr="00BB5A61" w:rsidRDefault="00A33CBA" w:rsidP="00C54951">
      <w:pPr>
        <w:pStyle w:val="Akapitzlist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Codzienna praca uczniów na zajęciach praktycznych jest oceniana przez nauczyciela w</w:t>
      </w:r>
      <w:r w:rsidR="00106709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zeszycie zajęć praktycznych i w dzienniku lekcyjnym. Na podstawie tych ocen opiekun klasy wystawia oceny śródroczne i roczne. Nie odbycie zajęć programowych 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przez ucznia może być podstawą do otrzymania oceny niedostatecznej ze szkolenia praktycznego objętego Konwencją STCW. Opuszczenie ponad 50% zajęć szkoleniowych na jakimkolwiek dziale może być podstawą do nieklasyfikowania ucznia. Uczeń otrzymuje z zajęć praktycznych ocenę wyższą od stopnia niedostatecznego, jeżeli ze wszystkich działów jest klasyfikowany i otrzymał z każdego działu co najmniej stopień dopuszczający.</w:t>
      </w:r>
    </w:p>
    <w:p w14:paraId="119E766E" w14:textId="77777777" w:rsidR="00BE045C" w:rsidRPr="00BB5A61" w:rsidRDefault="00A33CBA" w:rsidP="00C54951">
      <w:pPr>
        <w:pStyle w:val="Akapitzlist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Oceny bieżące i oceny klasyfikacyjne śródroczne oraz roczne ustala się w stopniach według następujących kryteriów nie stosując średniej ważonej:</w:t>
      </w:r>
    </w:p>
    <w:p w14:paraId="07320A5E" w14:textId="77777777" w:rsidR="00BE045C" w:rsidRDefault="00A33CBA" w:rsidP="00A02219">
      <w:pPr>
        <w:spacing w:after="120" w:line="240" w:lineRule="auto"/>
        <w:ind w:left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Szczegółowe kryteria oceny wyników pracy ucznia w procesie praktycznej nauki zawodu</w:t>
      </w:r>
    </w:p>
    <w:p w14:paraId="25C478AA" w14:textId="77777777" w:rsidR="00A9443C" w:rsidRPr="00A9443C" w:rsidRDefault="00A9443C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tbl>
      <w:tblPr>
        <w:tblW w:w="9638" w:type="dxa"/>
        <w:jc w:val="center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1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779"/>
        <w:gridCol w:w="964"/>
        <w:gridCol w:w="963"/>
        <w:gridCol w:w="964"/>
        <w:gridCol w:w="964"/>
        <w:gridCol w:w="964"/>
        <w:gridCol w:w="962"/>
      </w:tblGrid>
      <w:tr w:rsidR="00BE045C" w:rsidRPr="00BB5A61" w14:paraId="4252CE66" w14:textId="77777777">
        <w:trPr>
          <w:cantSplit/>
          <w:jc w:val="center"/>
        </w:trPr>
        <w:tc>
          <w:tcPr>
            <w:tcW w:w="1077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14:paraId="7D55D44A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Kryteria oceny</w:t>
            </w:r>
          </w:p>
        </w:tc>
        <w:tc>
          <w:tcPr>
            <w:tcW w:w="2778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20" w:type="dxa"/>
            </w:tcMar>
            <w:vAlign w:val="center"/>
          </w:tcPr>
          <w:p w14:paraId="60BE2679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Elementy brane pod uwagę przy ocenianiu</w:t>
            </w:r>
          </w:p>
        </w:tc>
        <w:tc>
          <w:tcPr>
            <w:tcW w:w="5781" w:type="dxa"/>
            <w:gridSpan w:val="6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14:paraId="79D6D914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Ocena</w:t>
            </w:r>
          </w:p>
        </w:tc>
      </w:tr>
      <w:tr w:rsidR="00BE045C" w:rsidRPr="00BB5A61" w14:paraId="4036ECAB" w14:textId="77777777">
        <w:trPr>
          <w:cantSplit/>
          <w:jc w:val="center"/>
        </w:trPr>
        <w:tc>
          <w:tcPr>
            <w:tcW w:w="1077" w:type="dxa"/>
            <w:vMerge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14:paraId="7DC4FBE3" w14:textId="77777777" w:rsidR="00BE045C" w:rsidRPr="00BB5A61" w:rsidRDefault="00BE045C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2778" w:type="dxa"/>
            <w:vMerge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BFBFBF"/>
            <w:tcMar>
              <w:left w:w="20" w:type="dxa"/>
            </w:tcMar>
            <w:vAlign w:val="center"/>
          </w:tcPr>
          <w:p w14:paraId="090035B2" w14:textId="77777777" w:rsidR="00BE045C" w:rsidRPr="00BB5A61" w:rsidRDefault="00BE045C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14:paraId="68189573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cel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14:paraId="122A47EE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B5A61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bdb</w:t>
            </w:r>
            <w:proofErr w:type="spellEnd"/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14:paraId="7B161F31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B5A61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14:paraId="1AB7A1AD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B5A61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dst</w:t>
            </w:r>
            <w:proofErr w:type="spellEnd"/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14:paraId="11C21B87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B5A61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dop</w:t>
            </w:r>
            <w:proofErr w:type="spellEnd"/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BFBFBF"/>
            <w:tcMar>
              <w:left w:w="13" w:type="dxa"/>
            </w:tcMar>
            <w:vAlign w:val="center"/>
          </w:tcPr>
          <w:p w14:paraId="5EA6CDED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B5A61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ndst</w:t>
            </w:r>
            <w:proofErr w:type="spellEnd"/>
          </w:p>
        </w:tc>
      </w:tr>
      <w:tr w:rsidR="00BE045C" w:rsidRPr="00BB5A61" w14:paraId="06DD9C85" w14:textId="77777777">
        <w:trPr>
          <w:cantSplit/>
          <w:trHeight w:hRule="exact" w:val="1701"/>
          <w:jc w:val="center"/>
        </w:trPr>
        <w:tc>
          <w:tcPr>
            <w:tcW w:w="1077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1622215C" w14:textId="77777777" w:rsidR="00BE045C" w:rsidRPr="00BB5A61" w:rsidRDefault="00A33CB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organizacja pracy</w:t>
            </w:r>
          </w:p>
        </w:tc>
        <w:tc>
          <w:tcPr>
            <w:tcW w:w="2778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3666739B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organizacja stanowiska pracy</w:t>
            </w:r>
          </w:p>
          <w:p w14:paraId="136DC918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ułożenie materiałów i narzędzi</w:t>
            </w:r>
          </w:p>
          <w:p w14:paraId="75C851A4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racjonalne planowanie pracy</w:t>
            </w:r>
          </w:p>
          <w:p w14:paraId="20F0FC10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kultura miejsca pracy</w:t>
            </w:r>
          </w:p>
        </w:tc>
        <w:tc>
          <w:tcPr>
            <w:tcW w:w="96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5802B279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zgodnie z wszelkimi wymaganiami; przykładna kultura miejsca pracy</w:t>
            </w:r>
          </w:p>
        </w:tc>
        <w:tc>
          <w:tcPr>
            <w:tcW w:w="963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7A85C2CA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zgodnie z wymaganiami;</w:t>
            </w:r>
          </w:p>
          <w:p w14:paraId="788EC2BB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kultura miejsca pracy</w:t>
            </w:r>
          </w:p>
        </w:tc>
        <w:tc>
          <w:tcPr>
            <w:tcW w:w="96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17D169CF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ogólnie poprawnie</w:t>
            </w:r>
          </w:p>
        </w:tc>
        <w:tc>
          <w:tcPr>
            <w:tcW w:w="96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57D4F700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posiada usterki;; niezbędna doraźna pomoc</w:t>
            </w:r>
          </w:p>
        </w:tc>
        <w:tc>
          <w:tcPr>
            <w:tcW w:w="964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20149BCF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posiada błędy i usterki; konieczna ciągła pomoc</w:t>
            </w:r>
          </w:p>
        </w:tc>
        <w:tc>
          <w:tcPr>
            <w:tcW w:w="96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51AA21C0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rażące błędy i usterki; ciągły instruktaż</w:t>
            </w:r>
          </w:p>
        </w:tc>
      </w:tr>
      <w:tr w:rsidR="00BE045C" w:rsidRPr="00BB5A61" w14:paraId="21057CA4" w14:textId="77777777">
        <w:trPr>
          <w:cantSplit/>
          <w:trHeight w:hRule="exact" w:val="1701"/>
          <w:jc w:val="center"/>
        </w:trPr>
        <w:tc>
          <w:tcPr>
            <w:tcW w:w="107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7ECA3EA7" w14:textId="77777777" w:rsidR="00BE045C" w:rsidRPr="00BB5A61" w:rsidRDefault="00A33CB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wykorzystanie wiadomości teoretycznych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2FD2908B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znajomość narzędzi roboczych</w:t>
            </w:r>
          </w:p>
          <w:p w14:paraId="3BFFF259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znajomość budowy, działania i użytkowania maszyn</w:t>
            </w:r>
          </w:p>
          <w:p w14:paraId="65010F9B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prawidłowość czytania rysunków i danych technicznych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74C08DE3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bezbłędna znajomość i właściwe wykorzystanie danych techn. i narzędzi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1A1042D7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prawidłowa znajomość i prawidłowe wykorzystanie narzędzi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7CE0F1DE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ogólnie poprawne wykorzystanie narzędzi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5CABC197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konieczna doraźna pomoc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442EA615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konieczna ciągła pomoc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4CA64081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duże braki w szerokim zakresie</w:t>
            </w:r>
          </w:p>
        </w:tc>
      </w:tr>
      <w:tr w:rsidR="00BE045C" w:rsidRPr="00BB5A61" w14:paraId="373F367E" w14:textId="77777777">
        <w:trPr>
          <w:cantSplit/>
          <w:trHeight w:hRule="exact" w:val="1701"/>
          <w:jc w:val="center"/>
        </w:trPr>
        <w:tc>
          <w:tcPr>
            <w:tcW w:w="107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6A8B6901" w14:textId="77777777" w:rsidR="00BE045C" w:rsidRPr="00BB5A61" w:rsidRDefault="00A33CB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technika i sposób wykonania pracy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01484BDF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prawidłowość posługiwania się narzędziami</w:t>
            </w:r>
          </w:p>
          <w:p w14:paraId="4D934AD4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znajomość dokumentacji technologicznej i konstrukcyjnej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26AA964A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prawidłowa technika i technologia pracy; brak usterek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795449B4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technologia i technika pracy prawidłowa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319C80C4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małe usterki; doraźny instruktaż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5C04BB24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nieprawidłowość i usterki; konieczny instruktaż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3C8C290C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nieprawidłowość i usterki; konieczny ciągły instruktaż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680F8A72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poważne nieprawidłowości; brak zaangażowania</w:t>
            </w:r>
          </w:p>
        </w:tc>
      </w:tr>
      <w:tr w:rsidR="00BE045C" w:rsidRPr="00BB5A61" w14:paraId="778C0B0E" w14:textId="77777777">
        <w:trPr>
          <w:cantSplit/>
          <w:trHeight w:hRule="exact" w:val="1701"/>
          <w:jc w:val="center"/>
        </w:trPr>
        <w:tc>
          <w:tcPr>
            <w:tcW w:w="107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0F1A5C03" w14:textId="77777777" w:rsidR="00BE045C" w:rsidRPr="00BB5A61" w:rsidRDefault="00A33CB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jakość wykonania pracy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0148A993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wykonanie zgodne z warunkami technicznymi</w:t>
            </w:r>
          </w:p>
          <w:p w14:paraId="5B9E0EA5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dokładność wymiarów, kształtów, itp.</w:t>
            </w:r>
          </w:p>
          <w:p w14:paraId="59A4AA28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estetyka wykonania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1D209A26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wykonanie w pełni odpowiada wymaganiom technicznym i zaleceniom nauczyciela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06C66093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odpowiada wymaganiom technicznym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0373A6CC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praca spełnia warunki określone przez nauczyciela; niewielkie usterki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06D286DA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praca posiada usterki i braki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558C0926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praca posiada naprawialne wady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7847DA3B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praca posiada znaczące braki i wady nienaprawialne</w:t>
            </w:r>
          </w:p>
        </w:tc>
      </w:tr>
      <w:tr w:rsidR="00BE045C" w:rsidRPr="00BB5A61" w14:paraId="23B5F065" w14:textId="77777777">
        <w:trPr>
          <w:cantSplit/>
          <w:trHeight w:hRule="exact" w:val="1701"/>
          <w:jc w:val="center"/>
        </w:trPr>
        <w:tc>
          <w:tcPr>
            <w:tcW w:w="107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52912194" w14:textId="77777777" w:rsidR="00BE045C" w:rsidRPr="00BB5A61" w:rsidRDefault="00A33CB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samodzielność pracy i inicjatywa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24C21098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samodzielność w rozwiązywaniu problemów</w:t>
            </w:r>
          </w:p>
          <w:p w14:paraId="44036B4A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ilość koniecznych wyjaśnień dodatkowych</w:t>
            </w:r>
          </w:p>
          <w:p w14:paraId="5237C814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częstotliwość korygowania nieprawidłowości</w:t>
            </w:r>
          </w:p>
          <w:p w14:paraId="41038B12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samokontrola w toku pracy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3FFB0948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własna inicjatywa; samodzielność umiejętność usuwania usterek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1C9FDD89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samodzielność w wykonywaniu przydzielonych zadań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3C028419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niewielka; doraźna pomoc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479276D1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częsta pomoc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58E5118E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bardzo częsta pomoc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66DF686C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ciągła pomoc brak inicjatywy</w:t>
            </w:r>
          </w:p>
        </w:tc>
      </w:tr>
      <w:tr w:rsidR="00BE045C" w:rsidRPr="00BB5A61" w14:paraId="23FD91AD" w14:textId="77777777">
        <w:trPr>
          <w:cantSplit/>
          <w:trHeight w:hRule="exact" w:val="1701"/>
          <w:jc w:val="center"/>
        </w:trPr>
        <w:tc>
          <w:tcPr>
            <w:tcW w:w="107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15D42185" w14:textId="77777777" w:rsidR="00BE045C" w:rsidRPr="00BB5A61" w:rsidRDefault="00A33CB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oszczędność materiałów i energii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0616A218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racjonalne wykorzystanie surowców, narzędzi i energii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2D551DBB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samodzielny rozkrój materiałów i poprawne wykonanie detalu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35624C73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pomoc przy rozkroju poprawne wykonanie detalu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171BB67D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ogólnie poprawne wykonanie detalu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1D34A3AB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możliwość poprawy wykonanego detalu małe braki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07778AD3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duże braki; brak zainteresowania oszczędnością materiałów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101580DF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same braki; marnotrawstwo materiałów i energii</w:t>
            </w:r>
          </w:p>
        </w:tc>
      </w:tr>
      <w:tr w:rsidR="00BE045C" w:rsidRPr="00BB5A61" w14:paraId="7EEDFABC" w14:textId="77777777">
        <w:trPr>
          <w:cantSplit/>
          <w:trHeight w:hRule="exact" w:val="1701"/>
          <w:jc w:val="center"/>
        </w:trPr>
        <w:tc>
          <w:tcPr>
            <w:tcW w:w="1077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51CA6932" w14:textId="77777777" w:rsidR="00BE045C" w:rsidRPr="00BB5A61" w:rsidRDefault="00A33CB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dyscyplina pracy</w:t>
            </w:r>
          </w:p>
        </w:tc>
        <w:tc>
          <w:tcPr>
            <w:tcW w:w="277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 w14:paraId="5D328AB7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przestrzeganie regulaminu warsztatowego</w:t>
            </w:r>
          </w:p>
          <w:p w14:paraId="7700695E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właściwe zachowanie się w stosunku do przełożonych i kolegów</w:t>
            </w:r>
          </w:p>
          <w:p w14:paraId="65D721A6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frekwencja na zajęciach</w:t>
            </w:r>
          </w:p>
          <w:p w14:paraId="0932C9BB" w14:textId="77777777" w:rsidR="00BE045C" w:rsidRPr="00BB5A61" w:rsidRDefault="00A33CBA" w:rsidP="00C54951">
            <w:pPr>
              <w:pStyle w:val="Akapitzlist"/>
              <w:numPr>
                <w:ilvl w:val="0"/>
                <w:numId w:val="4"/>
              </w:numPr>
              <w:ind w:left="17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prawidłowo prowadzony zeszyt zajęć praktycznych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7C71B809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wzorowe zachowa nie 100% frekwencji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31AE3ECF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dobre zachowa nie 100% frekwencji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04AC69B0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poprawne zachowa nie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655F3A49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częste zwraca nie uwagi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114BE8F3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bardzo częste zwracanie uwagi bardzo niska frekwencja</w:t>
            </w:r>
          </w:p>
        </w:tc>
        <w:tc>
          <w:tcPr>
            <w:tcW w:w="962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13" w:type="dxa"/>
            </w:tcMar>
            <w:textDirection w:val="btLr"/>
            <w:vAlign w:val="center"/>
          </w:tcPr>
          <w:p w14:paraId="2834715E" w14:textId="77777777" w:rsidR="00BE045C" w:rsidRPr="00BB5A61" w:rsidRDefault="00A33C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5A61">
              <w:rPr>
                <w:rFonts w:asciiTheme="minorHAnsi" w:hAnsiTheme="minorHAnsi" w:cstheme="minorHAnsi"/>
                <w:sz w:val="16"/>
                <w:szCs w:val="16"/>
              </w:rPr>
              <w:t>poniżej 50% frekwencji karygodne zachowanie</w:t>
            </w:r>
          </w:p>
        </w:tc>
      </w:tr>
    </w:tbl>
    <w:p w14:paraId="0AB90B77" w14:textId="77777777" w:rsidR="00A9443C" w:rsidRPr="00A9443C" w:rsidRDefault="00A9443C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14:paraId="77F98FCC" w14:textId="77777777" w:rsidR="00BB5A61" w:rsidRDefault="00A33CBA" w:rsidP="00C54951">
      <w:pPr>
        <w:pStyle w:val="Akapitzlist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Bezwzględne przestrzeganie przepisów bhp i </w:t>
      </w:r>
      <w:r w:rsidR="00BB5A61" w:rsidRPr="00BB5A61">
        <w:rPr>
          <w:rFonts w:asciiTheme="minorHAnsi" w:hAnsiTheme="minorHAnsi" w:cstheme="minorHAnsi"/>
          <w:sz w:val="24"/>
          <w:szCs w:val="24"/>
          <w:lang w:eastAsia="pl-PL"/>
        </w:rPr>
        <w:t>ppoż.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 na stanowisku pracy, 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br/>
        <w:t>a w szczególności przestrzeganie instrukcji obsługi maszyn i urządzeń oraz  stosowanie środków i osłon zabezpieczających jest niezbędne do otrzymania stopnia wyższego od niedostatecznego.</w:t>
      </w:r>
      <w:bookmarkStart w:id="1" w:name="__DdeLink__1001_1864199128"/>
    </w:p>
    <w:p w14:paraId="3C0E6E76" w14:textId="77777777" w:rsidR="00BB5A61" w:rsidRPr="00A9443C" w:rsidRDefault="00BB5A61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14:paraId="10B06755" w14:textId="77777777" w:rsidR="00BE045C" w:rsidRPr="00332772" w:rsidRDefault="00A33CBA" w:rsidP="0033277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332772">
        <w:rPr>
          <w:rFonts w:asciiTheme="minorHAnsi" w:hAnsiTheme="minorHAnsi" w:cstheme="minorHAnsi"/>
          <w:b/>
          <w:sz w:val="28"/>
          <w:szCs w:val="28"/>
          <w:lang w:eastAsia="pl-PL"/>
        </w:rPr>
        <w:t>V</w:t>
      </w:r>
      <w:bookmarkEnd w:id="1"/>
      <w:r w:rsidR="002E7370">
        <w:rPr>
          <w:rFonts w:asciiTheme="minorHAnsi" w:hAnsiTheme="minorHAnsi" w:cstheme="minorHAnsi"/>
          <w:b/>
          <w:sz w:val="28"/>
          <w:szCs w:val="28"/>
          <w:lang w:eastAsia="pl-PL"/>
        </w:rPr>
        <w:t>.</w:t>
      </w:r>
      <w:r w:rsidR="002E7370">
        <w:rPr>
          <w:rFonts w:asciiTheme="minorHAnsi" w:hAnsiTheme="minorHAnsi" w:cstheme="minorHAnsi"/>
          <w:b/>
          <w:sz w:val="28"/>
          <w:szCs w:val="28"/>
          <w:lang w:eastAsia="pl-PL"/>
        </w:rPr>
        <w:tab/>
      </w:r>
      <w:r w:rsidRPr="00332772">
        <w:rPr>
          <w:rFonts w:asciiTheme="minorHAnsi" w:hAnsiTheme="minorHAnsi" w:cstheme="minorHAnsi"/>
          <w:b/>
          <w:sz w:val="28"/>
          <w:szCs w:val="28"/>
          <w:lang w:eastAsia="pl-PL"/>
        </w:rPr>
        <w:t>Szczegółowe kryteria oceny zachowania ucznia.</w:t>
      </w:r>
    </w:p>
    <w:p w14:paraId="5A78DFC6" w14:textId="77777777" w:rsidR="00BE045C" w:rsidRPr="00BB5A61" w:rsidRDefault="00A33CBA" w:rsidP="00C54951">
      <w:pPr>
        <w:pStyle w:val="Akapitzlist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Śródroczna i roczna ocena klasyfikacyjna zachowania uwzględnia w szczególności:</w:t>
      </w:r>
    </w:p>
    <w:p w14:paraId="6A2D9C19" w14:textId="77777777" w:rsidR="00BE045C" w:rsidRPr="00BB5A61" w:rsidRDefault="00A33CBA" w:rsidP="00C54951">
      <w:pPr>
        <w:pStyle w:val="tm"/>
        <w:numPr>
          <w:ilvl w:val="1"/>
          <w:numId w:val="17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wywiązywanie się z obowiązków ucznia, systematycznie, punktualnie i aktywnie uczestniczyć we wszystkich zajęciach przewidzianych tygodniowym rozkładem zajęć (zajęcia lekcyjne w szkole, zajęcia praktyczne na warsztatach szkolnych, praktyki morskie na statku szkolnym i praktyki zawodowe poza terenem szkoły) oraz właściwie zachowywać się w czasie ich trwania.</w:t>
      </w:r>
    </w:p>
    <w:p w14:paraId="72CA5DDF" w14:textId="77777777" w:rsidR="00BE045C" w:rsidRPr="00BB5A61" w:rsidRDefault="00A33CBA" w:rsidP="00C54951">
      <w:pPr>
        <w:pStyle w:val="tm"/>
        <w:numPr>
          <w:ilvl w:val="1"/>
          <w:numId w:val="17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postępowanie zgodne z dobrem społeczności szkolnej,</w:t>
      </w:r>
    </w:p>
    <w:p w14:paraId="58801857" w14:textId="77777777" w:rsidR="00BE045C" w:rsidRPr="00BB5A61" w:rsidRDefault="00A33CBA" w:rsidP="00C54951">
      <w:pPr>
        <w:pStyle w:val="tm"/>
        <w:numPr>
          <w:ilvl w:val="1"/>
          <w:numId w:val="17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dbałość o honor i tradycje szkoły,</w:t>
      </w:r>
    </w:p>
    <w:p w14:paraId="4532A3D6" w14:textId="77777777" w:rsidR="00BE045C" w:rsidRPr="00BB5A61" w:rsidRDefault="00A33CBA" w:rsidP="00C54951">
      <w:pPr>
        <w:pStyle w:val="tm"/>
        <w:numPr>
          <w:ilvl w:val="1"/>
          <w:numId w:val="17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dbałość o piękno mowy ojczystej,</w:t>
      </w:r>
    </w:p>
    <w:p w14:paraId="42C4279A" w14:textId="77777777" w:rsidR="00BE045C" w:rsidRPr="00BB5A61" w:rsidRDefault="00A33CBA" w:rsidP="00C54951">
      <w:pPr>
        <w:pStyle w:val="tm"/>
        <w:numPr>
          <w:ilvl w:val="1"/>
          <w:numId w:val="17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dbałość o bezpieczeństwo i zdrowie własne oraz innych osób,</w:t>
      </w:r>
    </w:p>
    <w:p w14:paraId="7A301722" w14:textId="77777777" w:rsidR="00BE045C" w:rsidRPr="00BB5A61" w:rsidRDefault="00A33CBA" w:rsidP="00C54951">
      <w:pPr>
        <w:pStyle w:val="tm"/>
        <w:numPr>
          <w:ilvl w:val="1"/>
          <w:numId w:val="17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godne, kulturalne zachowanie się w szkole i poza nią,</w:t>
      </w:r>
    </w:p>
    <w:p w14:paraId="21F46B8A" w14:textId="77777777" w:rsidR="00BE045C" w:rsidRPr="00BB5A61" w:rsidRDefault="00A33CBA" w:rsidP="00C54951">
      <w:pPr>
        <w:pStyle w:val="tm"/>
        <w:numPr>
          <w:ilvl w:val="1"/>
          <w:numId w:val="17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okazywanie szacunku innym osobom.</w:t>
      </w:r>
    </w:p>
    <w:p w14:paraId="38CE4E19" w14:textId="77777777" w:rsidR="00BE045C" w:rsidRPr="00BB5A61" w:rsidRDefault="00A33CBA" w:rsidP="00C54951">
      <w:pPr>
        <w:pStyle w:val="Akapitzlist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Ocena z zachowania wystawiana jest dwukrotnie (po pierwszym semestrze i pod koniec roku szkolnego) przez wychowawcę klasy.</w:t>
      </w:r>
    </w:p>
    <w:p w14:paraId="5D96DB10" w14:textId="77777777" w:rsidR="00BE045C" w:rsidRPr="00BB5A61" w:rsidRDefault="00A33CBA" w:rsidP="00C54951">
      <w:pPr>
        <w:pStyle w:val="Akapitzlist"/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Metoda obliczania oceny  z zachowania</w:t>
      </w:r>
    </w:p>
    <w:p w14:paraId="7F5EE7AD" w14:textId="77777777" w:rsidR="00BE045C" w:rsidRPr="00BB5A61" w:rsidRDefault="00A33CBA" w:rsidP="00C54951">
      <w:pPr>
        <w:pStyle w:val="tm"/>
        <w:numPr>
          <w:ilvl w:val="1"/>
          <w:numId w:val="18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Na ocenę z zachowania wpływ mają 4 elementy o następujących wagach:</w:t>
      </w:r>
    </w:p>
    <w:p w14:paraId="76EAC324" w14:textId="77777777" w:rsidR="00E44EF7" w:rsidRPr="00BB5A61" w:rsidRDefault="00A33CBA" w:rsidP="00C54951">
      <w:pPr>
        <w:pStyle w:val="Akapitzlist"/>
        <w:numPr>
          <w:ilvl w:val="2"/>
          <w:numId w:val="33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frekwencja (waga 2),</w:t>
      </w:r>
    </w:p>
    <w:p w14:paraId="274D407A" w14:textId="77777777" w:rsidR="00E44EF7" w:rsidRPr="00BB5A61" w:rsidRDefault="00A33CBA" w:rsidP="00C54951">
      <w:pPr>
        <w:pStyle w:val="Akapitzlist"/>
        <w:numPr>
          <w:ilvl w:val="2"/>
          <w:numId w:val="33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punktualność (waga 1),</w:t>
      </w:r>
    </w:p>
    <w:p w14:paraId="59AF60A9" w14:textId="77777777" w:rsidR="00BE045C" w:rsidRPr="00BB5A61" w:rsidRDefault="00A33CBA" w:rsidP="00C54951">
      <w:pPr>
        <w:pStyle w:val="Akapitzlist"/>
        <w:numPr>
          <w:ilvl w:val="2"/>
          <w:numId w:val="33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stosunek do tradycji szkoły (waga 1),rozumiana jako średnia arytmetyczna dwóch ocen z:</w:t>
      </w:r>
    </w:p>
    <w:p w14:paraId="381C1327" w14:textId="77777777" w:rsidR="0051581E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regulaminowego umundurowania,</w:t>
      </w:r>
    </w:p>
    <w:p w14:paraId="28179E41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udziału w uroczystościach szkolnych, kompanii honorowej, pełnienie funkcji plutonowego,</w:t>
      </w:r>
    </w:p>
    <w:p w14:paraId="2D1EEA59" w14:textId="77777777" w:rsidR="00BE045C" w:rsidRPr="00BB5A61" w:rsidRDefault="00A33CBA" w:rsidP="00C54951">
      <w:pPr>
        <w:pStyle w:val="Akapitzlist"/>
        <w:numPr>
          <w:ilvl w:val="2"/>
          <w:numId w:val="33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odpowiedzialność za naukę swoją i innych uczniów (waga 2), rozumiana jako średnia arytmetyczna ocen z:</w:t>
      </w:r>
    </w:p>
    <w:p w14:paraId="16111DCB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kultury osobistej (stosowanie wulgaryzmów, niestosowność zachowań wobec pracowników szkoły i uczniów, agresja),</w:t>
      </w:r>
    </w:p>
    <w:p w14:paraId="29B0B6D6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szacunku dla zdrowia (palenie na terenie szkoły, alkohol, narkotyki, dopalacze),</w:t>
      </w:r>
    </w:p>
    <w:p w14:paraId="7B62EB28" w14:textId="77777777" w:rsidR="00BE045C" w:rsidRPr="00BB5A61" w:rsidRDefault="00A33CBA" w:rsidP="00C54951">
      <w:pPr>
        <w:pStyle w:val="Akapitzlist"/>
        <w:numPr>
          <w:ilvl w:val="0"/>
          <w:numId w:val="27"/>
        </w:numPr>
        <w:shd w:val="clear" w:color="auto" w:fill="FFFFFF"/>
        <w:tabs>
          <w:tab w:val="left" w:pos="1985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odpowiedzialności za naukę (udział w konkursach, pracach na rzecz szkoły, zawody sportowe, przeszkadzanie na lekcjach).</w:t>
      </w:r>
    </w:p>
    <w:p w14:paraId="1CE45F4F" w14:textId="77777777" w:rsidR="00760AE6" w:rsidRPr="00BB5A61" w:rsidRDefault="00A33CBA" w:rsidP="00C54951">
      <w:pPr>
        <w:pStyle w:val="tm"/>
        <w:numPr>
          <w:ilvl w:val="1"/>
          <w:numId w:val="18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Ocena z zachowania jest średnią ważoną tych czterech ocen.</w:t>
      </w:r>
    </w:p>
    <w:p w14:paraId="00292442" w14:textId="77777777" w:rsidR="00BE045C" w:rsidRPr="00BB5A61" w:rsidRDefault="00A33CBA" w:rsidP="00C54951">
      <w:pPr>
        <w:pStyle w:val="tm"/>
        <w:numPr>
          <w:ilvl w:val="1"/>
          <w:numId w:val="18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 xml:space="preserve">Tabela </w:t>
      </w:r>
    </w:p>
    <w:p w14:paraId="4560A130" w14:textId="77777777" w:rsidR="006414A9" w:rsidRPr="00A9443C" w:rsidRDefault="006414A9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"/>
        <w:gridCol w:w="1053"/>
        <w:gridCol w:w="1311"/>
        <w:gridCol w:w="1984"/>
        <w:gridCol w:w="1195"/>
        <w:gridCol w:w="1213"/>
        <w:gridCol w:w="1246"/>
      </w:tblGrid>
      <w:tr w:rsidR="00382F6E" w:rsidRPr="00BB5A61" w14:paraId="0DAD9BBC" w14:textId="77777777" w:rsidTr="002E7370">
        <w:trPr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6A6A6" w:themeFill="background1" w:themeFillShade="A6"/>
            <w:tcMar>
              <w:left w:w="57" w:type="dxa"/>
            </w:tcMar>
            <w:vAlign w:val="center"/>
          </w:tcPr>
          <w:p w14:paraId="27148489" w14:textId="77777777" w:rsidR="00BE045C" w:rsidRPr="00BB5A61" w:rsidRDefault="00BE045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6A6A6" w:themeFill="background1" w:themeFillShade="A6"/>
            <w:tcMar>
              <w:left w:w="57" w:type="dxa"/>
            </w:tcMar>
            <w:vAlign w:val="center"/>
          </w:tcPr>
          <w:p w14:paraId="592D3251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  <w:b/>
              </w:rPr>
              <w:t>wzorowe</w:t>
            </w:r>
            <w:r w:rsidRPr="00BB5A61">
              <w:rPr>
                <w:rFonts w:asciiTheme="minorHAnsi" w:hAnsiTheme="minorHAnsi" w:cstheme="minorHAnsi"/>
                <w:b/>
              </w:rPr>
              <w:br/>
              <w:t>6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6A6A6" w:themeFill="background1" w:themeFillShade="A6"/>
            <w:tcMar>
              <w:left w:w="64" w:type="dxa"/>
            </w:tcMar>
            <w:vAlign w:val="center"/>
          </w:tcPr>
          <w:p w14:paraId="35F03042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  <w:b/>
              </w:rPr>
              <w:t>bardzo dobre</w:t>
            </w:r>
            <w:r w:rsidRPr="00BB5A61">
              <w:rPr>
                <w:rFonts w:asciiTheme="minorHAnsi" w:hAnsiTheme="minorHAnsi" w:cstheme="minorHAnsi"/>
                <w:b/>
              </w:rPr>
              <w:br/>
              <w:t>5</w:t>
            </w:r>
          </w:p>
        </w:tc>
        <w:tc>
          <w:tcPr>
            <w:tcW w:w="1668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14:paraId="5A781DDB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  <w:b/>
              </w:rPr>
              <w:t>dobre</w:t>
            </w:r>
            <w:r w:rsidRPr="00BB5A61">
              <w:rPr>
                <w:rFonts w:asciiTheme="minorHAnsi" w:hAnsiTheme="minorHAnsi" w:cstheme="minorHAnsi"/>
                <w:b/>
              </w:rPr>
              <w:br/>
              <w:t>4</w:t>
            </w:r>
          </w:p>
        </w:tc>
        <w:tc>
          <w:tcPr>
            <w:tcW w:w="1024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6A6A6" w:themeFill="background1" w:themeFillShade="A6"/>
            <w:tcMar>
              <w:left w:w="57" w:type="dxa"/>
            </w:tcMar>
            <w:vAlign w:val="center"/>
          </w:tcPr>
          <w:p w14:paraId="4D1E3825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  <w:b/>
              </w:rPr>
              <w:t>poprawne</w:t>
            </w:r>
            <w:r w:rsidRPr="00BB5A61">
              <w:rPr>
                <w:rFonts w:asciiTheme="minorHAnsi" w:hAnsiTheme="minorHAnsi" w:cstheme="minorHAnsi"/>
                <w:b/>
              </w:rPr>
              <w:br/>
              <w:t>3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6A6A6" w:themeFill="background1" w:themeFillShade="A6"/>
            <w:tcMar>
              <w:left w:w="57" w:type="dxa"/>
            </w:tcMar>
            <w:vAlign w:val="center"/>
          </w:tcPr>
          <w:p w14:paraId="1B5CB843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  <w:b/>
              </w:rPr>
              <w:t>nieodpo</w:t>
            </w:r>
            <w:r w:rsidRPr="00BB5A61">
              <w:rPr>
                <w:rFonts w:asciiTheme="minorHAnsi" w:hAnsiTheme="minorHAnsi" w:cstheme="minorHAnsi"/>
                <w:b/>
              </w:rPr>
              <w:softHyphen/>
              <w:t>wiednie</w:t>
            </w:r>
            <w:r w:rsidRPr="00BB5A61">
              <w:rPr>
                <w:rFonts w:asciiTheme="minorHAnsi" w:hAnsiTheme="minorHAnsi" w:cstheme="minorHAnsi"/>
                <w:b/>
              </w:rPr>
              <w:br/>
              <w:t>2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6A6A6" w:themeFill="background1" w:themeFillShade="A6"/>
            <w:tcMar>
              <w:left w:w="57" w:type="dxa"/>
            </w:tcMar>
            <w:vAlign w:val="center"/>
          </w:tcPr>
          <w:p w14:paraId="4F15AD7E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  <w:b/>
              </w:rPr>
              <w:t>naganne</w:t>
            </w:r>
            <w:r w:rsidRPr="00BB5A61">
              <w:rPr>
                <w:rFonts w:asciiTheme="minorHAnsi" w:hAnsiTheme="minorHAnsi" w:cstheme="minorHAnsi"/>
                <w:b/>
              </w:rPr>
              <w:br/>
              <w:t>1</w:t>
            </w:r>
          </w:p>
        </w:tc>
      </w:tr>
      <w:tr w:rsidR="00382F6E" w:rsidRPr="00BB5A61" w14:paraId="35A7F9F5" w14:textId="77777777" w:rsidTr="002E7370">
        <w:trPr>
          <w:jc w:val="center"/>
        </w:trPr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14:paraId="583C306B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frekwencja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81A70C2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4" w:type="dxa"/>
            </w:tcMar>
            <w:vAlign w:val="center"/>
          </w:tcPr>
          <w:p w14:paraId="49648DEE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1÷4</w:t>
            </w:r>
          </w:p>
        </w:tc>
        <w:tc>
          <w:tcPr>
            <w:tcW w:w="16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7" w:type="dxa"/>
            </w:tcMar>
            <w:vAlign w:val="center"/>
          </w:tcPr>
          <w:p w14:paraId="31A5B9EE" w14:textId="77777777" w:rsidR="00BE045C" w:rsidRPr="00BB5A61" w:rsidRDefault="00A33CBA" w:rsidP="00382F6E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5÷15</w:t>
            </w:r>
            <w:r w:rsidRPr="00BB5A61">
              <w:rPr>
                <w:rFonts w:asciiTheme="minorHAnsi" w:hAnsiTheme="minorHAnsi" w:cstheme="minorHAnsi"/>
              </w:rPr>
              <w:br/>
              <w:t>nieobecności nie</w:t>
            </w:r>
            <w:r w:rsidR="00382F6E" w:rsidRPr="00BB5A61">
              <w:rPr>
                <w:rFonts w:asciiTheme="minorHAnsi" w:hAnsiTheme="minorHAnsi" w:cstheme="minorHAnsi"/>
              </w:rPr>
              <w:t>usprawiedliwionych</w:t>
            </w:r>
          </w:p>
        </w:tc>
        <w:tc>
          <w:tcPr>
            <w:tcW w:w="102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DDAAA77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16÷20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8CA6A41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21÷30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85AFCFA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31 i więcej</w:t>
            </w:r>
          </w:p>
        </w:tc>
      </w:tr>
      <w:tr w:rsidR="00382F6E" w:rsidRPr="00BB5A61" w14:paraId="326F1DA9" w14:textId="77777777" w:rsidTr="002E7370">
        <w:trPr>
          <w:jc w:val="center"/>
        </w:trPr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14:paraId="082CFE81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punktual</w:t>
            </w:r>
            <w:r w:rsidRPr="00BB5A61">
              <w:rPr>
                <w:rFonts w:asciiTheme="minorHAnsi" w:hAnsiTheme="minorHAnsi" w:cstheme="minorHAnsi"/>
              </w:rPr>
              <w:softHyphen/>
              <w:t>ność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12C4DD1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4" w:type="dxa"/>
            </w:tcMar>
            <w:vAlign w:val="center"/>
          </w:tcPr>
          <w:p w14:paraId="5BB2122E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4÷6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7" w:type="dxa"/>
            </w:tcMar>
            <w:vAlign w:val="center"/>
          </w:tcPr>
          <w:p w14:paraId="597064F2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7÷9</w:t>
            </w:r>
            <w:r w:rsidRPr="00BB5A61">
              <w:rPr>
                <w:rFonts w:asciiTheme="minorHAnsi" w:hAnsiTheme="minorHAnsi" w:cstheme="minorHAnsi"/>
              </w:rPr>
              <w:br/>
              <w:t>spóźnień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7DD89E1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10÷12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8FF6125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13÷15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83E8B35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16 i więcej</w:t>
            </w:r>
          </w:p>
        </w:tc>
      </w:tr>
      <w:tr w:rsidR="00382F6E" w:rsidRPr="00BB5A61" w14:paraId="47B44F68" w14:textId="77777777" w:rsidTr="002E7370">
        <w:trPr>
          <w:jc w:val="center"/>
        </w:trPr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14:paraId="6BD1B914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tradycja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7B6288D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więcej niż 3 pozytywne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4" w:type="dxa"/>
            </w:tcMar>
            <w:vAlign w:val="center"/>
          </w:tcPr>
          <w:p w14:paraId="523EA5D4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1÷3pozytywne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7" w:type="dxa"/>
            </w:tcMar>
            <w:vAlign w:val="center"/>
          </w:tcPr>
          <w:p w14:paraId="486C927A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0 uwag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83C31B5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1÷3 negatywnych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84BA900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4÷5 negatywnych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99F19F9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więcej niż 5 negatywnych</w:t>
            </w:r>
          </w:p>
        </w:tc>
      </w:tr>
      <w:tr w:rsidR="00382F6E" w:rsidRPr="00BB5A61" w14:paraId="35861BA5" w14:textId="77777777" w:rsidTr="002E7370">
        <w:trPr>
          <w:jc w:val="center"/>
        </w:trPr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14:paraId="6B571C79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odpowie</w:t>
            </w:r>
            <w:r w:rsidRPr="00BB5A61">
              <w:rPr>
                <w:rFonts w:asciiTheme="minorHAnsi" w:hAnsiTheme="minorHAnsi" w:cstheme="minorHAnsi"/>
              </w:rPr>
              <w:softHyphen/>
              <w:t>dzialność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7EC4A0B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więcej niż 3  pozytywne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64" w:type="dxa"/>
            </w:tcMar>
            <w:vAlign w:val="center"/>
          </w:tcPr>
          <w:p w14:paraId="0EE133AF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1÷3 pozytywne</w:t>
            </w: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DDD9C3" w:themeFill="background2" w:themeFillShade="E6"/>
            <w:tcMar>
              <w:left w:w="57" w:type="dxa"/>
            </w:tcMar>
            <w:vAlign w:val="center"/>
          </w:tcPr>
          <w:p w14:paraId="70887013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0 uwag</w:t>
            </w:r>
          </w:p>
        </w:tc>
        <w:tc>
          <w:tcPr>
            <w:tcW w:w="102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D408F40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1÷3 negatywnych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0C457F3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4÷5 negatywnych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76EECFB" w14:textId="77777777" w:rsidR="00BE045C" w:rsidRPr="00BB5A61" w:rsidRDefault="00A33CBA">
            <w:pPr>
              <w:jc w:val="center"/>
              <w:rPr>
                <w:rFonts w:asciiTheme="minorHAnsi" w:hAnsiTheme="minorHAnsi" w:cstheme="minorHAnsi"/>
              </w:rPr>
            </w:pPr>
            <w:r w:rsidRPr="00BB5A61">
              <w:rPr>
                <w:rFonts w:asciiTheme="minorHAnsi" w:hAnsiTheme="minorHAnsi" w:cstheme="minorHAnsi"/>
              </w:rPr>
              <w:t>więcej niż 5 negatywnych</w:t>
            </w:r>
          </w:p>
        </w:tc>
      </w:tr>
    </w:tbl>
    <w:p w14:paraId="74DF6733" w14:textId="77777777" w:rsidR="00BB5A61" w:rsidRPr="00A9443C" w:rsidRDefault="00BB5A61" w:rsidP="00A9443C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14:paraId="3986FCB3" w14:textId="77777777" w:rsidR="00BE045C" w:rsidRPr="00BB5A61" w:rsidRDefault="00A33CBA" w:rsidP="00C54951">
      <w:pPr>
        <w:pStyle w:val="tm"/>
        <w:numPr>
          <w:ilvl w:val="1"/>
          <w:numId w:val="18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Śródroczną i roczną ocenę klasyfikacyjną zachowania ustala się według następującej skali:</w:t>
      </w:r>
    </w:p>
    <w:p w14:paraId="0A992B88" w14:textId="77777777" w:rsidR="00BE045C" w:rsidRPr="00BB5A61" w:rsidRDefault="00A33CBA" w:rsidP="00C54951">
      <w:pPr>
        <w:pStyle w:val="Akapitzlist"/>
        <w:numPr>
          <w:ilvl w:val="2"/>
          <w:numId w:val="34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wzorowe,</w:t>
      </w:r>
    </w:p>
    <w:p w14:paraId="3127C557" w14:textId="77777777" w:rsidR="00BE045C" w:rsidRPr="00BB5A61" w:rsidRDefault="00A33CBA" w:rsidP="00C54951">
      <w:pPr>
        <w:pStyle w:val="Akapitzlist"/>
        <w:numPr>
          <w:ilvl w:val="2"/>
          <w:numId w:val="34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bardzo dobre,</w:t>
      </w:r>
    </w:p>
    <w:p w14:paraId="5DCA78A4" w14:textId="77777777" w:rsidR="00BE045C" w:rsidRPr="00BB5A61" w:rsidRDefault="00A33CBA" w:rsidP="00C54951">
      <w:pPr>
        <w:pStyle w:val="Akapitzlist"/>
        <w:numPr>
          <w:ilvl w:val="2"/>
          <w:numId w:val="34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dobre,</w:t>
      </w:r>
    </w:p>
    <w:p w14:paraId="3B8303D8" w14:textId="77777777" w:rsidR="00BE045C" w:rsidRPr="00BB5A61" w:rsidRDefault="00A33CBA" w:rsidP="00C54951">
      <w:pPr>
        <w:pStyle w:val="Akapitzlist"/>
        <w:numPr>
          <w:ilvl w:val="2"/>
          <w:numId w:val="34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poprawne,</w:t>
      </w:r>
    </w:p>
    <w:p w14:paraId="2C374E43" w14:textId="77777777" w:rsidR="00BE045C" w:rsidRPr="00BB5A61" w:rsidRDefault="00A33CBA" w:rsidP="00C54951">
      <w:pPr>
        <w:pStyle w:val="Akapitzlist"/>
        <w:numPr>
          <w:ilvl w:val="2"/>
          <w:numId w:val="34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nieodpowiednie,</w:t>
      </w:r>
    </w:p>
    <w:p w14:paraId="60C21D2E" w14:textId="77777777" w:rsidR="00BE045C" w:rsidRPr="00BB5A61" w:rsidRDefault="00A33CBA" w:rsidP="00C54951">
      <w:pPr>
        <w:pStyle w:val="Akapitzlist"/>
        <w:numPr>
          <w:ilvl w:val="2"/>
          <w:numId w:val="34"/>
        </w:numPr>
        <w:shd w:val="clear" w:color="auto" w:fill="FFFFFF"/>
        <w:tabs>
          <w:tab w:val="left" w:pos="1985"/>
        </w:tabs>
        <w:spacing w:after="120" w:line="240" w:lineRule="auto"/>
        <w:ind w:left="1559" w:hanging="425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naganne.</w:t>
      </w:r>
    </w:p>
    <w:p w14:paraId="11E65A6F" w14:textId="77777777" w:rsidR="00BE045C" w:rsidRPr="00BB5A61" w:rsidRDefault="00A33CBA" w:rsidP="00C54951">
      <w:pPr>
        <w:pStyle w:val="tm"/>
        <w:numPr>
          <w:ilvl w:val="1"/>
          <w:numId w:val="18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 xml:space="preserve">Ocenianie zachowania </w:t>
      </w:r>
      <w:r w:rsidRPr="00A02219">
        <w:rPr>
          <w:rFonts w:asciiTheme="minorHAnsi" w:hAnsiTheme="minorHAnsi" w:cstheme="minorHAnsi"/>
        </w:rPr>
        <w:t>ucznia</w:t>
      </w:r>
      <w:r w:rsidRPr="00BB5A61">
        <w:rPr>
          <w:rFonts w:asciiTheme="minorHAnsi" w:hAnsiTheme="minorHAnsi" w:cstheme="minorHAnsi"/>
        </w:rPr>
        <w:t xml:space="preserve"> polega na rozpoznawaniu przez wychowawcę, </w:t>
      </w:r>
      <w:r w:rsidRPr="00A02219">
        <w:rPr>
          <w:rFonts w:asciiTheme="minorHAnsi" w:hAnsiTheme="minorHAnsi" w:cstheme="minorHAnsi"/>
        </w:rPr>
        <w:t>nauczycieli</w:t>
      </w:r>
      <w:r w:rsidRPr="00BB5A61">
        <w:rPr>
          <w:rFonts w:asciiTheme="minorHAnsi" w:hAnsiTheme="minorHAnsi" w:cstheme="minorHAnsi"/>
        </w:rPr>
        <w:t xml:space="preserve"> oraz </w:t>
      </w:r>
      <w:r w:rsidRPr="00A02219">
        <w:rPr>
          <w:rFonts w:asciiTheme="minorHAnsi" w:hAnsiTheme="minorHAnsi" w:cstheme="minorHAnsi"/>
        </w:rPr>
        <w:t>uczniów</w:t>
      </w:r>
      <w:r w:rsidRPr="00BB5A61">
        <w:rPr>
          <w:rFonts w:asciiTheme="minorHAnsi" w:hAnsiTheme="minorHAnsi" w:cstheme="minorHAnsi"/>
        </w:rPr>
        <w:t xml:space="preserve"> danej klasy stopnia respektowania przez </w:t>
      </w:r>
      <w:r w:rsidRPr="00A02219">
        <w:rPr>
          <w:rFonts w:asciiTheme="minorHAnsi" w:hAnsiTheme="minorHAnsi" w:cstheme="minorHAnsi"/>
        </w:rPr>
        <w:t>ucznia</w:t>
      </w:r>
      <w:r w:rsidRPr="00BB5A61">
        <w:rPr>
          <w:rFonts w:asciiTheme="minorHAnsi" w:hAnsiTheme="minorHAnsi" w:cstheme="minorHAnsi"/>
        </w:rPr>
        <w:t xml:space="preserve"> zasad współżycia społecznego i norm etycznyc</w:t>
      </w:r>
      <w:r w:rsidR="00106709">
        <w:rPr>
          <w:rFonts w:asciiTheme="minorHAnsi" w:hAnsiTheme="minorHAnsi" w:cstheme="minorHAnsi"/>
        </w:rPr>
        <w:t>h oraz obowiązków określonych w </w:t>
      </w:r>
      <w:r w:rsidRPr="00BB5A61">
        <w:rPr>
          <w:rFonts w:asciiTheme="minorHAnsi" w:hAnsiTheme="minorHAnsi" w:cstheme="minorHAnsi"/>
        </w:rPr>
        <w:t xml:space="preserve">statucie </w:t>
      </w:r>
      <w:r w:rsidRPr="00A02219">
        <w:rPr>
          <w:rFonts w:asciiTheme="minorHAnsi" w:hAnsiTheme="minorHAnsi" w:cstheme="minorHAnsi"/>
        </w:rPr>
        <w:t>szkoły</w:t>
      </w:r>
      <w:r w:rsidRPr="00BB5A61">
        <w:rPr>
          <w:rFonts w:asciiTheme="minorHAnsi" w:hAnsiTheme="minorHAnsi" w:cstheme="minorHAnsi"/>
        </w:rPr>
        <w:t>.</w:t>
      </w:r>
    </w:p>
    <w:p w14:paraId="4D281D4E" w14:textId="77777777" w:rsidR="00BE045C" w:rsidRPr="00BB5A61" w:rsidRDefault="00A33CBA" w:rsidP="00C54951">
      <w:pPr>
        <w:pStyle w:val="tm"/>
        <w:numPr>
          <w:ilvl w:val="1"/>
          <w:numId w:val="18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lastRenderedPageBreak/>
        <w:t>Ocena z zachowania ucznia uzależniona jest między innymi od ilości godzin lekcyjnych opuszczonych nieusprawiedliwionych, spóźnień, kar porządkowych, nagród i wyróżnień. Szczegółowe kryteria przedstawia uczniom wychowawca klasy na początku roku szkolnego. Znajdują się one również na stronie internetowej szkoły.</w:t>
      </w:r>
    </w:p>
    <w:p w14:paraId="16F91008" w14:textId="77777777" w:rsidR="00BE045C" w:rsidRDefault="00A33CBA" w:rsidP="00C54951">
      <w:pPr>
        <w:pStyle w:val="tm"/>
        <w:numPr>
          <w:ilvl w:val="1"/>
          <w:numId w:val="18"/>
        </w:numPr>
        <w:spacing w:after="120"/>
        <w:ind w:left="1134" w:hanging="425"/>
        <w:rPr>
          <w:rFonts w:asciiTheme="minorHAnsi" w:hAnsiTheme="minorHAnsi" w:cstheme="minorHAnsi"/>
        </w:rPr>
      </w:pPr>
      <w:r w:rsidRPr="00BB5A61">
        <w:rPr>
          <w:rFonts w:asciiTheme="minorHAnsi" w:hAnsiTheme="minorHAnsi" w:cstheme="minorHAnsi"/>
        </w:rPr>
        <w:t>Odwołania od oceny z zachowania można dokonać na wniosek rodzica / prawnego opiekuna, ucznia pełnoletniego. Dyrektor w takim przypadku powołuje komisję w składzie: Dyrektor, wychowawca klasy, pedagog szkolny, inny nauczyciel uczący w klasie powołany przez Dyrektora szkoły i przedstawiciel samorządu szkolnego celem zbadania poprawności procedur związanych z wystawieniem oceny. Decyzja komisji jest ostateczna.</w:t>
      </w:r>
    </w:p>
    <w:p w14:paraId="6BE8BC73" w14:textId="77777777" w:rsidR="00367F9A" w:rsidRPr="00367F9A" w:rsidRDefault="00367F9A" w:rsidP="00367F9A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14:paraId="5A9274CC" w14:textId="77777777" w:rsidR="00BE045C" w:rsidRPr="00332772" w:rsidRDefault="00A33CBA" w:rsidP="00332772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332772">
        <w:rPr>
          <w:rFonts w:asciiTheme="minorHAnsi" w:hAnsiTheme="minorHAnsi" w:cstheme="minorHAnsi"/>
          <w:b/>
          <w:sz w:val="28"/>
          <w:szCs w:val="28"/>
          <w:lang w:eastAsia="pl-PL"/>
        </w:rPr>
        <w:t>V</w:t>
      </w:r>
      <w:r w:rsidR="00585A88" w:rsidRPr="00332772">
        <w:rPr>
          <w:rFonts w:asciiTheme="minorHAnsi" w:hAnsiTheme="minorHAnsi" w:cstheme="minorHAnsi"/>
          <w:b/>
          <w:sz w:val="28"/>
          <w:szCs w:val="28"/>
          <w:lang w:eastAsia="pl-PL"/>
        </w:rPr>
        <w:t>I</w:t>
      </w:r>
      <w:r w:rsidR="002E7370">
        <w:rPr>
          <w:rFonts w:asciiTheme="minorHAnsi" w:hAnsiTheme="minorHAnsi" w:cstheme="minorHAnsi"/>
          <w:b/>
          <w:sz w:val="28"/>
          <w:szCs w:val="28"/>
          <w:lang w:eastAsia="pl-PL"/>
        </w:rPr>
        <w:t>.</w:t>
      </w:r>
      <w:r w:rsidR="002E7370">
        <w:rPr>
          <w:rFonts w:asciiTheme="minorHAnsi" w:hAnsiTheme="minorHAnsi" w:cstheme="minorHAnsi"/>
          <w:b/>
          <w:sz w:val="28"/>
          <w:szCs w:val="28"/>
          <w:lang w:eastAsia="pl-PL"/>
        </w:rPr>
        <w:tab/>
      </w:r>
      <w:r w:rsidRPr="00332772">
        <w:rPr>
          <w:rFonts w:asciiTheme="minorHAnsi" w:hAnsiTheme="minorHAnsi" w:cstheme="minorHAnsi"/>
          <w:b/>
          <w:sz w:val="28"/>
          <w:szCs w:val="28"/>
          <w:lang w:eastAsia="pl-PL"/>
        </w:rPr>
        <w:t>Egzamin klasyfikacyjny i poprawkowy.</w:t>
      </w:r>
    </w:p>
    <w:p w14:paraId="3F979B0A" w14:textId="77777777" w:rsidR="00BE045C" w:rsidRPr="00BB5A61" w:rsidRDefault="00A33CBA" w:rsidP="00C54951">
      <w:pPr>
        <w:pStyle w:val="Akapitzlist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Uczeń, który z przyczyn usprawiedliwionych nie przystąpił do egzaminu klasyfikacyjnego w terminie ustalonym, może przystąpić do niego w dodatkowym terminie wyznaczonym przez dyrektora szkoły.</w:t>
      </w:r>
    </w:p>
    <w:p w14:paraId="36239BCF" w14:textId="77777777" w:rsidR="00BE045C" w:rsidRPr="00BB5A61" w:rsidRDefault="00A33CBA" w:rsidP="00C54951">
      <w:pPr>
        <w:pStyle w:val="Akapitzlist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Egzamin klasyfikacyjny składa się z dwóch części pisemnej i ustnej. Część pisemna trwa 90 minut, minimum 30% zadań to zadania zamknięte. Część ustna składa się z trzech pytań, do odpowiedzi uczeń może przygotowywać się 15 minut. Oceny wystawia się zgodnie z przyjętym w szkole systemem oceniania.</w:t>
      </w:r>
    </w:p>
    <w:p w14:paraId="0F1D317D" w14:textId="70AAF04D" w:rsidR="00BE045C" w:rsidRPr="00BB5A61" w:rsidRDefault="00A33CBA" w:rsidP="00C54951">
      <w:pPr>
        <w:pStyle w:val="Akapitzlist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BB5A61">
        <w:rPr>
          <w:rFonts w:asciiTheme="minorHAnsi" w:hAnsiTheme="minorHAnsi" w:cstheme="minorHAnsi"/>
          <w:sz w:val="24"/>
          <w:szCs w:val="24"/>
          <w:lang w:eastAsia="pl-PL"/>
        </w:rPr>
        <w:t>Egzamin poprawkowy składa się z dwóch części pisemnej i ustnej. Część pisemna trwa 90 minut, minimum 30% zadań to zadania zamknięte. Część ustna składa się z trzech pytań, do odpowiedzi uczeń może przygotowywać się 15 minut</w:t>
      </w:r>
      <w:r w:rsidRPr="00C54301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>.</w:t>
      </w:r>
      <w:r w:rsidR="00C54301" w:rsidRPr="00C54301">
        <w:rPr>
          <w:rFonts w:asciiTheme="minorHAnsi" w:hAnsiTheme="minorHAnsi" w:cstheme="minorHAnsi"/>
          <w:color w:val="FF0000"/>
          <w:sz w:val="24"/>
          <w:szCs w:val="24"/>
          <w:lang w:eastAsia="pl-PL"/>
        </w:rPr>
        <w:t xml:space="preserve"> Uczeń musi zgłosić się na obie części egzaminu</w:t>
      </w:r>
      <w:r w:rsidR="00C54301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BB5A61">
        <w:rPr>
          <w:rFonts w:asciiTheme="minorHAnsi" w:hAnsiTheme="minorHAnsi" w:cstheme="minorHAnsi"/>
          <w:sz w:val="24"/>
          <w:szCs w:val="24"/>
          <w:lang w:eastAsia="pl-PL"/>
        </w:rPr>
        <w:t xml:space="preserve"> Oceny wystawia się zgodnie z przyjętym w szkole systemem oceniania.</w:t>
      </w:r>
    </w:p>
    <w:sectPr w:rsidR="00BE045C" w:rsidRPr="00BB5A61" w:rsidSect="000B0D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pgNumType w:start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B23C8" w14:textId="77777777" w:rsidR="00BA52EA" w:rsidRDefault="00BA52EA" w:rsidP="00733351">
      <w:pPr>
        <w:spacing w:line="240" w:lineRule="auto"/>
      </w:pPr>
      <w:r>
        <w:separator/>
      </w:r>
    </w:p>
  </w:endnote>
  <w:endnote w:type="continuationSeparator" w:id="0">
    <w:p w14:paraId="2F20A3DF" w14:textId="77777777" w:rsidR="00BA52EA" w:rsidRDefault="00BA52EA" w:rsidP="00733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mSprings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5804" w14:textId="77777777" w:rsidR="00992052" w:rsidRDefault="009920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AD8D" w14:textId="77777777" w:rsidR="00992052" w:rsidRDefault="00992052" w:rsidP="000B0DBC">
    <w:pPr>
      <w:pStyle w:val="Stopka"/>
      <w:jc w:val="center"/>
      <w:rPr>
        <w:rFonts w:asciiTheme="minorHAnsi" w:hAnsiTheme="minorHAnsi" w:cstheme="minorHAnsi"/>
        <w:sz w:val="24"/>
        <w:szCs w:val="24"/>
      </w:rPr>
    </w:pPr>
    <w:r w:rsidRPr="00733351">
      <w:rPr>
        <w:rFonts w:asciiTheme="minorHAnsi" w:hAnsiTheme="minorHAnsi" w:cstheme="minorHAnsi"/>
        <w:sz w:val="24"/>
        <w:szCs w:val="24"/>
      </w:rPr>
      <w:t xml:space="preserve">Strona </w:t>
    </w:r>
    <w:r w:rsidRPr="00733351">
      <w:rPr>
        <w:rFonts w:asciiTheme="minorHAnsi" w:hAnsiTheme="minorHAnsi" w:cstheme="minorHAnsi"/>
        <w:sz w:val="24"/>
        <w:szCs w:val="24"/>
      </w:rPr>
      <w:fldChar w:fldCharType="begin"/>
    </w:r>
    <w:r w:rsidRPr="00733351">
      <w:rPr>
        <w:rFonts w:asciiTheme="minorHAnsi" w:hAnsiTheme="minorHAnsi" w:cstheme="minorHAnsi"/>
        <w:sz w:val="24"/>
        <w:szCs w:val="24"/>
      </w:rPr>
      <w:instrText>PAGE \ * arabskie</w:instrText>
    </w:r>
    <w:r w:rsidRPr="00733351">
      <w:rPr>
        <w:rFonts w:asciiTheme="minorHAnsi" w:hAnsiTheme="minorHAnsi" w:cstheme="minorHAnsi"/>
        <w:sz w:val="24"/>
        <w:szCs w:val="24"/>
      </w:rPr>
      <w:fldChar w:fldCharType="separate"/>
    </w:r>
    <w:r>
      <w:rPr>
        <w:rFonts w:asciiTheme="minorHAnsi" w:hAnsiTheme="minorHAnsi" w:cstheme="minorHAnsi"/>
        <w:noProof/>
        <w:sz w:val="24"/>
        <w:szCs w:val="24"/>
      </w:rPr>
      <w:t>14</w:t>
    </w:r>
    <w:r w:rsidRPr="00733351">
      <w:rPr>
        <w:rFonts w:asciiTheme="minorHAnsi" w:hAnsiTheme="minorHAnsi" w:cstheme="minorHAnsi"/>
        <w:sz w:val="24"/>
        <w:szCs w:val="24"/>
      </w:rPr>
      <w:fldChar w:fldCharType="end"/>
    </w:r>
  </w:p>
  <w:p w14:paraId="2D90A78E" w14:textId="77777777" w:rsidR="00992052" w:rsidRPr="00733351" w:rsidRDefault="00992052" w:rsidP="000B0DBC">
    <w:pPr>
      <w:pStyle w:val="Stopka"/>
      <w:jc w:val="center"/>
      <w:rPr>
        <w:rFonts w:asciiTheme="minorHAnsi" w:hAnsiTheme="minorHAnsi" w:cstheme="minorHAnsi"/>
        <w:sz w:val="24"/>
        <w:szCs w:val="24"/>
      </w:rPr>
    </w:pPr>
  </w:p>
  <w:p w14:paraId="2178C84E" w14:textId="77777777" w:rsidR="00992052" w:rsidRDefault="009920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C965" w14:textId="77777777" w:rsidR="00992052" w:rsidRDefault="00992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19041" w14:textId="77777777" w:rsidR="00BA52EA" w:rsidRDefault="00BA52EA" w:rsidP="00733351">
      <w:pPr>
        <w:spacing w:line="240" w:lineRule="auto"/>
      </w:pPr>
      <w:r>
        <w:separator/>
      </w:r>
    </w:p>
  </w:footnote>
  <w:footnote w:type="continuationSeparator" w:id="0">
    <w:p w14:paraId="59C8C59C" w14:textId="77777777" w:rsidR="00BA52EA" w:rsidRDefault="00BA52EA" w:rsidP="00733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EC53" w14:textId="77777777" w:rsidR="00992052" w:rsidRDefault="00992052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9FB5E" w14:textId="77777777" w:rsidR="00992052" w:rsidRDefault="00992052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C778" w14:textId="77777777" w:rsidR="00992052" w:rsidRDefault="00992052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3B5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" w15:restartNumberingAfterBreak="0">
    <w:nsid w:val="02C57369"/>
    <w:multiLevelType w:val="multilevel"/>
    <w:tmpl w:val="48FC484E"/>
    <w:lvl w:ilvl="0">
      <w:start w:val="1"/>
      <w:numFmt w:val="decimal"/>
      <w:lvlText w:val="%1."/>
      <w:lvlJc w:val="right"/>
      <w:pPr>
        <w:ind w:left="141" w:hanging="141"/>
      </w:pPr>
    </w:lvl>
    <w:lvl w:ilvl="1">
      <w:start w:val="1"/>
      <w:numFmt w:val="decimal"/>
      <w:lvlText w:val="%2)"/>
      <w:lvlJc w:val="left"/>
      <w:pPr>
        <w:ind w:left="567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99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lef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left"/>
      <w:pPr>
        <w:ind w:left="6121" w:hanging="180"/>
      </w:pPr>
    </w:lvl>
  </w:abstractNum>
  <w:abstractNum w:abstractNumId="2" w15:restartNumberingAfterBreak="0">
    <w:nsid w:val="06FB7CF3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3" w15:restartNumberingAfterBreak="0">
    <w:nsid w:val="0B4E6B3C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4" w15:restartNumberingAfterBreak="0">
    <w:nsid w:val="0BC7043C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5" w15:restartNumberingAfterBreak="0">
    <w:nsid w:val="0D3979A7"/>
    <w:multiLevelType w:val="multilevel"/>
    <w:tmpl w:val="48FC484E"/>
    <w:lvl w:ilvl="0">
      <w:start w:val="1"/>
      <w:numFmt w:val="decimal"/>
      <w:lvlText w:val="%1."/>
      <w:lvlJc w:val="right"/>
      <w:pPr>
        <w:ind w:left="141" w:hanging="141"/>
      </w:pPr>
    </w:lvl>
    <w:lvl w:ilvl="1">
      <w:start w:val="1"/>
      <w:numFmt w:val="decimal"/>
      <w:lvlText w:val="%2)"/>
      <w:lvlJc w:val="left"/>
      <w:pPr>
        <w:ind w:left="567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99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lef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left"/>
      <w:pPr>
        <w:ind w:left="6121" w:hanging="180"/>
      </w:pPr>
    </w:lvl>
  </w:abstractNum>
  <w:abstractNum w:abstractNumId="6" w15:restartNumberingAfterBreak="0">
    <w:nsid w:val="11B219BC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7" w15:restartNumberingAfterBreak="0">
    <w:nsid w:val="170A7E2F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8" w15:restartNumberingAfterBreak="0">
    <w:nsid w:val="1D62721D"/>
    <w:multiLevelType w:val="multilevel"/>
    <w:tmpl w:val="48FC484E"/>
    <w:lvl w:ilvl="0">
      <w:start w:val="1"/>
      <w:numFmt w:val="decimal"/>
      <w:lvlText w:val="%1."/>
      <w:lvlJc w:val="right"/>
      <w:pPr>
        <w:ind w:left="141" w:hanging="141"/>
      </w:pPr>
    </w:lvl>
    <w:lvl w:ilvl="1">
      <w:start w:val="1"/>
      <w:numFmt w:val="decimal"/>
      <w:lvlText w:val="%2)"/>
      <w:lvlJc w:val="left"/>
      <w:pPr>
        <w:ind w:left="567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99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lef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left"/>
      <w:pPr>
        <w:ind w:left="6121" w:hanging="180"/>
      </w:pPr>
    </w:lvl>
  </w:abstractNum>
  <w:abstractNum w:abstractNumId="9" w15:restartNumberingAfterBreak="0">
    <w:nsid w:val="1D673A4C"/>
    <w:multiLevelType w:val="multilevel"/>
    <w:tmpl w:val="48FC484E"/>
    <w:lvl w:ilvl="0">
      <w:start w:val="1"/>
      <w:numFmt w:val="decimal"/>
      <w:lvlText w:val="%1."/>
      <w:lvlJc w:val="right"/>
      <w:pPr>
        <w:ind w:left="141" w:hanging="141"/>
      </w:pPr>
    </w:lvl>
    <w:lvl w:ilvl="1">
      <w:start w:val="1"/>
      <w:numFmt w:val="decimal"/>
      <w:lvlText w:val="%2)"/>
      <w:lvlJc w:val="left"/>
      <w:pPr>
        <w:ind w:left="567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99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lef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left"/>
      <w:pPr>
        <w:ind w:left="6121" w:hanging="180"/>
      </w:pPr>
    </w:lvl>
  </w:abstractNum>
  <w:abstractNum w:abstractNumId="10" w15:restartNumberingAfterBreak="0">
    <w:nsid w:val="20AA6350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1" w15:restartNumberingAfterBreak="0">
    <w:nsid w:val="284216AD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2" w15:restartNumberingAfterBreak="0">
    <w:nsid w:val="2D012F63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3" w15:restartNumberingAfterBreak="0">
    <w:nsid w:val="33F21545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4" w15:restartNumberingAfterBreak="0">
    <w:nsid w:val="34990FD4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5" w15:restartNumberingAfterBreak="0">
    <w:nsid w:val="36BB7366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6" w15:restartNumberingAfterBreak="0">
    <w:nsid w:val="407A3E38"/>
    <w:multiLevelType w:val="multilevel"/>
    <w:tmpl w:val="48FC484E"/>
    <w:lvl w:ilvl="0">
      <w:start w:val="1"/>
      <w:numFmt w:val="decimal"/>
      <w:lvlText w:val="%1."/>
      <w:lvlJc w:val="right"/>
      <w:pPr>
        <w:ind w:left="141" w:hanging="141"/>
      </w:pPr>
    </w:lvl>
    <w:lvl w:ilvl="1">
      <w:start w:val="1"/>
      <w:numFmt w:val="decimal"/>
      <w:lvlText w:val="%2)"/>
      <w:lvlJc w:val="left"/>
      <w:pPr>
        <w:ind w:left="567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99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lef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left"/>
      <w:pPr>
        <w:ind w:left="6121" w:hanging="180"/>
      </w:pPr>
    </w:lvl>
  </w:abstractNum>
  <w:abstractNum w:abstractNumId="17" w15:restartNumberingAfterBreak="0">
    <w:nsid w:val="41563BA6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8" w15:restartNumberingAfterBreak="0">
    <w:nsid w:val="488442D4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19" w15:restartNumberingAfterBreak="0">
    <w:nsid w:val="48BC0C56"/>
    <w:multiLevelType w:val="multilevel"/>
    <w:tmpl w:val="C278E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F26128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21" w15:restartNumberingAfterBreak="0">
    <w:nsid w:val="53657E24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22" w15:restartNumberingAfterBreak="0">
    <w:nsid w:val="58340CE7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23" w15:restartNumberingAfterBreak="0">
    <w:nsid w:val="5D490179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24" w15:restartNumberingAfterBreak="0">
    <w:nsid w:val="5DCC153F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25" w15:restartNumberingAfterBreak="0">
    <w:nsid w:val="5FF17EB5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26" w15:restartNumberingAfterBreak="0">
    <w:nsid w:val="6B1B2CE6"/>
    <w:multiLevelType w:val="hybridMultilevel"/>
    <w:tmpl w:val="706C76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C430694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28" w15:restartNumberingAfterBreak="0">
    <w:nsid w:val="6ECA142E"/>
    <w:multiLevelType w:val="multilevel"/>
    <w:tmpl w:val="A55C4784"/>
    <w:lvl w:ilvl="0">
      <w:start w:val="1"/>
      <w:numFmt w:val="decimal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decimal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decimal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decimal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decimal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decimal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decimal"/>
      <w:pStyle w:val="Nagwek9"/>
      <w:suff w:val="nothing"/>
      <w:lvlText w:val=""/>
      <w:lvlJc w:val="left"/>
      <w:pPr>
        <w:ind w:left="1584" w:hanging="1584"/>
      </w:pPr>
    </w:lvl>
  </w:abstractNum>
  <w:abstractNum w:abstractNumId="29" w15:restartNumberingAfterBreak="0">
    <w:nsid w:val="6F7122A3"/>
    <w:multiLevelType w:val="hybridMultilevel"/>
    <w:tmpl w:val="02502DDC"/>
    <w:lvl w:ilvl="0" w:tplc="C218A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A34A0"/>
    <w:multiLevelType w:val="multilevel"/>
    <w:tmpl w:val="48FC484E"/>
    <w:lvl w:ilvl="0">
      <w:start w:val="1"/>
      <w:numFmt w:val="decimal"/>
      <w:lvlText w:val="%1."/>
      <w:lvlJc w:val="right"/>
      <w:pPr>
        <w:ind w:left="141" w:hanging="141"/>
      </w:pPr>
    </w:lvl>
    <w:lvl w:ilvl="1">
      <w:start w:val="1"/>
      <w:numFmt w:val="decimal"/>
      <w:lvlText w:val="%2)"/>
      <w:lvlJc w:val="left"/>
      <w:pPr>
        <w:ind w:left="567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99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lef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left"/>
      <w:pPr>
        <w:ind w:left="6121" w:hanging="180"/>
      </w:pPr>
    </w:lvl>
  </w:abstractNum>
  <w:abstractNum w:abstractNumId="31" w15:restartNumberingAfterBreak="0">
    <w:nsid w:val="73EC00A1"/>
    <w:multiLevelType w:val="multilevel"/>
    <w:tmpl w:val="3FA85F4C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32" w15:restartNumberingAfterBreak="0">
    <w:nsid w:val="74E71E7E"/>
    <w:multiLevelType w:val="multilevel"/>
    <w:tmpl w:val="8B721982"/>
    <w:lvl w:ilvl="0">
      <w:start w:val="1"/>
      <w:numFmt w:val="decimal"/>
      <w:lvlText w:val="%1."/>
      <w:lvlJc w:val="right"/>
      <w:pPr>
        <w:ind w:left="425" w:hanging="141"/>
      </w:pPr>
    </w:lvl>
    <w:lvl w:ilvl="1">
      <w:start w:val="1"/>
      <w:numFmt w:val="decimal"/>
      <w:lvlText w:val="%2)"/>
      <w:lvlJc w:val="left"/>
      <w:pPr>
        <w:ind w:left="851" w:hanging="284"/>
      </w:pPr>
      <w:rPr>
        <w:b w:val="0"/>
        <w:i w:val="0"/>
        <w:sz w:val="24"/>
      </w:rPr>
    </w:lvl>
    <w:lvl w:ilvl="2">
      <w:start w:val="1"/>
      <w:numFmt w:val="bullet"/>
      <w:lvlText w:val=""/>
      <w:lvlJc w:val="left"/>
      <w:pPr>
        <w:ind w:left="1276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33" w15:restartNumberingAfterBreak="0">
    <w:nsid w:val="76EE48B8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abstractNum w:abstractNumId="34" w15:restartNumberingAfterBreak="0">
    <w:nsid w:val="77891E9D"/>
    <w:multiLevelType w:val="multilevel"/>
    <w:tmpl w:val="02CE1170"/>
    <w:lvl w:ilvl="0">
      <w:start w:val="8"/>
      <w:numFmt w:val="decimal"/>
      <w:lvlText w:val="%1."/>
      <w:lvlJc w:val="right"/>
      <w:pPr>
        <w:ind w:left="425" w:hanging="141"/>
      </w:pPr>
    </w:lvl>
    <w:lvl w:ilvl="1">
      <w:start w:val="1"/>
      <w:numFmt w:val="lowerLetter"/>
      <w:lvlText w:val="%2)"/>
      <w:lvlJc w:val="left"/>
      <w:pPr>
        <w:ind w:left="851" w:hanging="284"/>
      </w:pPr>
      <w:rPr>
        <w:b/>
        <w:i/>
        <w:sz w:val="24"/>
      </w:rPr>
    </w:lvl>
    <w:lvl w:ilvl="2">
      <w:start w:val="1"/>
      <w:numFmt w:val="lowerLetter"/>
      <w:lvlText w:val="%3)"/>
      <w:lvlJc w:val="left"/>
      <w:pPr>
        <w:ind w:left="1276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01" w:hanging="283"/>
      </w:pPr>
      <w:rPr>
        <w:rFonts w:ascii="Courier New" w:hAnsi="Courier New" w:cs="Courier New" w:hint="default"/>
        <w:sz w:val="24"/>
        <w:szCs w:val="20"/>
      </w:r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left"/>
      <w:pPr>
        <w:ind w:left="6405" w:hanging="180"/>
      </w:p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19"/>
  </w:num>
  <w:num w:numId="5">
    <w:abstractNumId w:val="16"/>
  </w:num>
  <w:num w:numId="6">
    <w:abstractNumId w:val="30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10"/>
  </w:num>
  <w:num w:numId="15">
    <w:abstractNumId w:val="32"/>
  </w:num>
  <w:num w:numId="16">
    <w:abstractNumId w:val="15"/>
  </w:num>
  <w:num w:numId="17">
    <w:abstractNumId w:val="21"/>
  </w:num>
  <w:num w:numId="18">
    <w:abstractNumId w:val="2"/>
  </w:num>
  <w:num w:numId="19">
    <w:abstractNumId w:val="27"/>
  </w:num>
  <w:num w:numId="20">
    <w:abstractNumId w:val="11"/>
  </w:num>
  <w:num w:numId="21">
    <w:abstractNumId w:val="6"/>
  </w:num>
  <w:num w:numId="22">
    <w:abstractNumId w:val="20"/>
  </w:num>
  <w:num w:numId="23">
    <w:abstractNumId w:val="17"/>
  </w:num>
  <w:num w:numId="24">
    <w:abstractNumId w:val="33"/>
  </w:num>
  <w:num w:numId="25">
    <w:abstractNumId w:val="18"/>
  </w:num>
  <w:num w:numId="26">
    <w:abstractNumId w:val="31"/>
  </w:num>
  <w:num w:numId="27">
    <w:abstractNumId w:val="26"/>
  </w:num>
  <w:num w:numId="28">
    <w:abstractNumId w:val="34"/>
  </w:num>
  <w:num w:numId="29">
    <w:abstractNumId w:val="13"/>
  </w:num>
  <w:num w:numId="30">
    <w:abstractNumId w:val="24"/>
  </w:num>
  <w:num w:numId="31">
    <w:abstractNumId w:val="22"/>
  </w:num>
  <w:num w:numId="32">
    <w:abstractNumId w:val="25"/>
  </w:num>
  <w:num w:numId="33">
    <w:abstractNumId w:val="7"/>
  </w:num>
  <w:num w:numId="34">
    <w:abstractNumId w:val="23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5C"/>
    <w:rsid w:val="00022705"/>
    <w:rsid w:val="00027096"/>
    <w:rsid w:val="00033EC2"/>
    <w:rsid w:val="000B0DBC"/>
    <w:rsid w:val="000C2E93"/>
    <w:rsid w:val="000D358A"/>
    <w:rsid w:val="000E3B2C"/>
    <w:rsid w:val="00106709"/>
    <w:rsid w:val="00120EB7"/>
    <w:rsid w:val="00124EF5"/>
    <w:rsid w:val="001407EF"/>
    <w:rsid w:val="00146652"/>
    <w:rsid w:val="00167E5F"/>
    <w:rsid w:val="002735DB"/>
    <w:rsid w:val="002E7370"/>
    <w:rsid w:val="003030F2"/>
    <w:rsid w:val="00331349"/>
    <w:rsid w:val="00332772"/>
    <w:rsid w:val="00347459"/>
    <w:rsid w:val="00367F9A"/>
    <w:rsid w:val="00382F6E"/>
    <w:rsid w:val="00391A6F"/>
    <w:rsid w:val="003A3920"/>
    <w:rsid w:val="004C3C99"/>
    <w:rsid w:val="004E2DEC"/>
    <w:rsid w:val="0050553C"/>
    <w:rsid w:val="0051581E"/>
    <w:rsid w:val="00527AA2"/>
    <w:rsid w:val="00573F7A"/>
    <w:rsid w:val="00585A88"/>
    <w:rsid w:val="005F3874"/>
    <w:rsid w:val="006414A9"/>
    <w:rsid w:val="00645CC4"/>
    <w:rsid w:val="006911FE"/>
    <w:rsid w:val="006D0372"/>
    <w:rsid w:val="006D3B38"/>
    <w:rsid w:val="006F1EB1"/>
    <w:rsid w:val="00725A65"/>
    <w:rsid w:val="00733351"/>
    <w:rsid w:val="0073688E"/>
    <w:rsid w:val="00760AE6"/>
    <w:rsid w:val="00770636"/>
    <w:rsid w:val="00787CF3"/>
    <w:rsid w:val="0079125A"/>
    <w:rsid w:val="0081030F"/>
    <w:rsid w:val="00886B0D"/>
    <w:rsid w:val="00890FD3"/>
    <w:rsid w:val="008B18A4"/>
    <w:rsid w:val="008F393D"/>
    <w:rsid w:val="009605DD"/>
    <w:rsid w:val="00992052"/>
    <w:rsid w:val="00A0149A"/>
    <w:rsid w:val="00A02219"/>
    <w:rsid w:val="00A25B60"/>
    <w:rsid w:val="00A27E4B"/>
    <w:rsid w:val="00A33CBA"/>
    <w:rsid w:val="00A9443C"/>
    <w:rsid w:val="00B84A21"/>
    <w:rsid w:val="00BA125D"/>
    <w:rsid w:val="00BA52EA"/>
    <w:rsid w:val="00BB5A61"/>
    <w:rsid w:val="00BC2C02"/>
    <w:rsid w:val="00BE045C"/>
    <w:rsid w:val="00C07F29"/>
    <w:rsid w:val="00C54301"/>
    <w:rsid w:val="00C54951"/>
    <w:rsid w:val="00C557E7"/>
    <w:rsid w:val="00C849D6"/>
    <w:rsid w:val="00C94637"/>
    <w:rsid w:val="00CB1537"/>
    <w:rsid w:val="00CF771D"/>
    <w:rsid w:val="00D20B25"/>
    <w:rsid w:val="00D322F0"/>
    <w:rsid w:val="00D519B5"/>
    <w:rsid w:val="00D64031"/>
    <w:rsid w:val="00DA27C4"/>
    <w:rsid w:val="00DC68C5"/>
    <w:rsid w:val="00DE5575"/>
    <w:rsid w:val="00E44EF7"/>
    <w:rsid w:val="00E53476"/>
    <w:rsid w:val="00E62A79"/>
    <w:rsid w:val="00EC3E1A"/>
    <w:rsid w:val="00F35DF6"/>
    <w:rsid w:val="00F550D4"/>
    <w:rsid w:val="00F66E56"/>
    <w:rsid w:val="00F67C77"/>
    <w:rsid w:val="00F9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EE18"/>
  <w15:docId w15:val="{1A731990-BF4B-4635-A29B-EA7B30B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BB6"/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821BB6"/>
    <w:pPr>
      <w:keepNext/>
      <w:numPr>
        <w:numId w:val="1"/>
      </w:numPr>
      <w:spacing w:before="360" w:after="240"/>
      <w:ind w:left="0" w:firstLine="0"/>
      <w:jc w:val="center"/>
      <w:outlineLvl w:val="0"/>
    </w:pPr>
    <w:rPr>
      <w:rFonts w:ascii="Cambria" w:hAnsi="Cambria" w:cs="PalmSprings"/>
      <w:b/>
      <w:smallCaps/>
      <w:sz w:val="44"/>
      <w:szCs w:val="44"/>
    </w:rPr>
  </w:style>
  <w:style w:type="paragraph" w:styleId="Nagwek2">
    <w:name w:val="heading 2"/>
    <w:basedOn w:val="Normalny"/>
    <w:link w:val="Nagwek2Znak"/>
    <w:qFormat/>
    <w:rsid w:val="00821BB6"/>
    <w:pPr>
      <w:keepNext/>
      <w:tabs>
        <w:tab w:val="right" w:pos="567"/>
      </w:tabs>
      <w:spacing w:before="240" w:after="240"/>
      <w:ind w:left="709" w:hanging="709"/>
      <w:jc w:val="both"/>
      <w:outlineLvl w:val="1"/>
    </w:pPr>
    <w:rPr>
      <w:rFonts w:ascii="Cambria" w:hAnsi="Cambria" w:cs="PalmSprings"/>
      <w:sz w:val="32"/>
      <w:szCs w:val="32"/>
    </w:rPr>
  </w:style>
  <w:style w:type="paragraph" w:styleId="Nagwek3">
    <w:name w:val="heading 3"/>
    <w:basedOn w:val="Normalny"/>
    <w:link w:val="Nagwek3Znak"/>
    <w:qFormat/>
    <w:rsid w:val="00821BB6"/>
    <w:pPr>
      <w:keepNext/>
      <w:numPr>
        <w:ilvl w:val="2"/>
        <w:numId w:val="1"/>
      </w:numPr>
      <w:ind w:left="285" w:firstLine="708"/>
      <w:outlineLvl w:val="2"/>
    </w:pPr>
    <w:rPr>
      <w:rFonts w:ascii="PalmSprings" w:hAnsi="PalmSprings" w:cs="PalmSprings"/>
      <w:b/>
      <w:sz w:val="32"/>
    </w:rPr>
  </w:style>
  <w:style w:type="paragraph" w:styleId="Nagwek4">
    <w:name w:val="heading 4"/>
    <w:basedOn w:val="Normalny"/>
    <w:link w:val="Nagwek4Znak"/>
    <w:qFormat/>
    <w:rsid w:val="00821BB6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8"/>
    </w:rPr>
  </w:style>
  <w:style w:type="paragraph" w:styleId="Nagwek5">
    <w:name w:val="heading 5"/>
    <w:basedOn w:val="Normalny"/>
    <w:link w:val="Nagwek5Znak"/>
    <w:qFormat/>
    <w:rsid w:val="00821BB6"/>
    <w:pPr>
      <w:keepNext/>
      <w:numPr>
        <w:ilvl w:val="4"/>
        <w:numId w:val="1"/>
      </w:numPr>
      <w:ind w:left="284" w:firstLine="709"/>
      <w:jc w:val="center"/>
      <w:outlineLvl w:val="4"/>
    </w:pPr>
    <w:rPr>
      <w:rFonts w:ascii="Arial" w:hAnsi="Arial" w:cs="Arial"/>
      <w:sz w:val="36"/>
    </w:rPr>
  </w:style>
  <w:style w:type="paragraph" w:styleId="Nagwek6">
    <w:name w:val="heading 6"/>
    <w:basedOn w:val="Normalny"/>
    <w:link w:val="Nagwek6Znak"/>
    <w:qFormat/>
    <w:rsid w:val="00821BB6"/>
    <w:pPr>
      <w:keepNext/>
      <w:numPr>
        <w:ilvl w:val="5"/>
        <w:numId w:val="1"/>
      </w:numPr>
      <w:ind w:left="284" w:firstLine="709"/>
      <w:jc w:val="center"/>
      <w:outlineLvl w:val="5"/>
    </w:pPr>
    <w:rPr>
      <w:rFonts w:ascii="Arial" w:hAnsi="Arial" w:cs="Arial"/>
      <w:b/>
      <w:sz w:val="32"/>
    </w:rPr>
  </w:style>
  <w:style w:type="paragraph" w:styleId="Nagwek7">
    <w:name w:val="heading 7"/>
    <w:basedOn w:val="Normalny"/>
    <w:link w:val="Nagwek7Znak"/>
    <w:qFormat/>
    <w:rsid w:val="00821BB6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link w:val="Nagwek8Znak"/>
    <w:qFormat/>
    <w:rsid w:val="00821BB6"/>
    <w:pPr>
      <w:keepNext/>
      <w:numPr>
        <w:ilvl w:val="7"/>
        <w:numId w:val="1"/>
      </w:numPr>
      <w:ind w:left="284" w:firstLine="709"/>
      <w:jc w:val="center"/>
      <w:outlineLvl w:val="7"/>
    </w:pPr>
    <w:rPr>
      <w:rFonts w:ascii="Arial" w:hAnsi="Arial" w:cs="Arial"/>
      <w:b/>
      <w:sz w:val="24"/>
    </w:rPr>
  </w:style>
  <w:style w:type="paragraph" w:styleId="Nagwek9">
    <w:name w:val="heading 9"/>
    <w:basedOn w:val="Normalny"/>
    <w:link w:val="Nagwek9Znak"/>
    <w:qFormat/>
    <w:rsid w:val="00821BB6"/>
    <w:pPr>
      <w:keepNext/>
      <w:numPr>
        <w:ilvl w:val="8"/>
        <w:numId w:val="1"/>
      </w:numPr>
      <w:ind w:left="720" w:hanging="720"/>
      <w:jc w:val="both"/>
      <w:outlineLvl w:val="8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21BB6"/>
    <w:rPr>
      <w:rFonts w:ascii="Cambria" w:eastAsia="Times New Roman" w:hAnsi="Cambria" w:cs="PalmSprings"/>
      <w:b/>
      <w:smallCaps/>
      <w:sz w:val="44"/>
      <w:szCs w:val="4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821BB6"/>
    <w:rPr>
      <w:rFonts w:ascii="Cambria" w:eastAsia="Times New Roman" w:hAnsi="Cambria" w:cs="PalmSprings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821BB6"/>
    <w:rPr>
      <w:rFonts w:ascii="PalmSprings" w:eastAsia="Times New Roman" w:hAnsi="PalmSprings" w:cs="PalmSprings"/>
      <w:b/>
      <w:sz w:val="32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821BB6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821BB6"/>
    <w:rPr>
      <w:rFonts w:ascii="Arial" w:eastAsia="Times New Roman" w:hAnsi="Arial" w:cs="Arial"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821BB6"/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821BB6"/>
    <w:rPr>
      <w:rFonts w:ascii="Arial" w:eastAsia="Times New Roman" w:hAnsi="Arial" w:cs="Arial"/>
      <w:b/>
      <w:sz w:val="32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821BB6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821BB6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821BB6"/>
    <w:rPr>
      <w:rFonts w:ascii="Cambria" w:eastAsia="Times New Roman" w:hAnsi="Cambria" w:cs="Times New Roman"/>
      <w:b/>
      <w:sz w:val="32"/>
      <w:szCs w:val="32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21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618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239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ListLabel1">
    <w:name w:val="ListLabel 1"/>
    <w:qFormat/>
    <w:rsid w:val="0050553C"/>
    <w:rPr>
      <w:b/>
      <w:i/>
      <w:sz w:val="24"/>
    </w:rPr>
  </w:style>
  <w:style w:type="character" w:customStyle="1" w:styleId="ListLabel2">
    <w:name w:val="ListLabel 2"/>
    <w:qFormat/>
    <w:rsid w:val="0050553C"/>
    <w:rPr>
      <w:sz w:val="24"/>
      <w:szCs w:val="20"/>
    </w:rPr>
  </w:style>
  <w:style w:type="character" w:customStyle="1" w:styleId="ListLabel3">
    <w:name w:val="ListLabel 3"/>
    <w:qFormat/>
    <w:rsid w:val="0050553C"/>
    <w:rPr>
      <w:rFonts w:cs="Courier New"/>
    </w:rPr>
  </w:style>
  <w:style w:type="character" w:customStyle="1" w:styleId="ListLabel4">
    <w:name w:val="ListLabel 4"/>
    <w:qFormat/>
    <w:rsid w:val="0050553C"/>
    <w:rPr>
      <w:b/>
      <w:i w:val="0"/>
      <w:sz w:val="24"/>
    </w:rPr>
  </w:style>
  <w:style w:type="character" w:customStyle="1" w:styleId="ListLabel5">
    <w:name w:val="ListLabel 5"/>
    <w:qFormat/>
    <w:rsid w:val="0050553C"/>
    <w:rPr>
      <w:sz w:val="24"/>
    </w:rPr>
  </w:style>
  <w:style w:type="character" w:customStyle="1" w:styleId="ListLabel6">
    <w:name w:val="ListLabel 6"/>
    <w:qFormat/>
    <w:rsid w:val="0050553C"/>
    <w:rPr>
      <w:rFonts w:ascii="Arial Narrow" w:hAnsi="Arial Narrow" w:cs="Symbol"/>
    </w:rPr>
  </w:style>
  <w:style w:type="character" w:customStyle="1" w:styleId="ListLabel7">
    <w:name w:val="ListLabel 7"/>
    <w:qFormat/>
    <w:rsid w:val="0050553C"/>
    <w:rPr>
      <w:rFonts w:cs="Wingdings"/>
    </w:rPr>
  </w:style>
  <w:style w:type="character" w:customStyle="1" w:styleId="czeinternetowe">
    <w:name w:val="Łącze internetowe"/>
    <w:rsid w:val="0050553C"/>
    <w:rPr>
      <w:color w:val="000080"/>
      <w:u w:val="single"/>
    </w:rPr>
  </w:style>
  <w:style w:type="character" w:customStyle="1" w:styleId="Znakinumeracji">
    <w:name w:val="Znaki numeracji"/>
    <w:qFormat/>
    <w:rsid w:val="0050553C"/>
  </w:style>
  <w:style w:type="paragraph" w:styleId="Nagwek">
    <w:name w:val="header"/>
    <w:basedOn w:val="Normalny"/>
    <w:next w:val="Tretekstu"/>
    <w:qFormat/>
    <w:rsid w:val="005055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0553C"/>
    <w:pPr>
      <w:spacing w:after="140" w:line="288" w:lineRule="auto"/>
    </w:pPr>
  </w:style>
  <w:style w:type="paragraph" w:styleId="Lista">
    <w:name w:val="List"/>
    <w:basedOn w:val="Tretekstu"/>
    <w:rsid w:val="0050553C"/>
    <w:rPr>
      <w:rFonts w:cs="Mangal"/>
    </w:rPr>
  </w:style>
  <w:style w:type="paragraph" w:styleId="Podpis">
    <w:name w:val="Signature"/>
    <w:basedOn w:val="Normalny"/>
    <w:rsid w:val="005055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553C"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821BB6"/>
    <w:pPr>
      <w:jc w:val="center"/>
    </w:pPr>
    <w:rPr>
      <w:rFonts w:ascii="Cambria" w:hAnsi="Cambria"/>
      <w:b/>
      <w:sz w:val="32"/>
      <w:szCs w:val="32"/>
      <w:u w:val="single"/>
    </w:rPr>
  </w:style>
  <w:style w:type="paragraph" w:styleId="Akapitzlist">
    <w:name w:val="List Paragraph"/>
    <w:basedOn w:val="Normalny"/>
    <w:qFormat/>
    <w:rsid w:val="00821BB6"/>
    <w:pPr>
      <w:ind w:left="708"/>
    </w:pPr>
  </w:style>
  <w:style w:type="paragraph" w:customStyle="1" w:styleId="Akapitzlist1">
    <w:name w:val="Akapit z listą1"/>
    <w:basedOn w:val="Normalny"/>
    <w:qFormat/>
    <w:rsid w:val="00821BB6"/>
    <w:pPr>
      <w:ind w:left="720"/>
    </w:pPr>
  </w:style>
  <w:style w:type="paragraph" w:customStyle="1" w:styleId="ListParagraph1">
    <w:name w:val="List Paragraph1"/>
    <w:basedOn w:val="Normalny"/>
    <w:uiPriority w:val="99"/>
    <w:qFormat/>
    <w:rsid w:val="00821BB6"/>
    <w:pPr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link w:val="PodtytuZnak"/>
    <w:uiPriority w:val="11"/>
    <w:qFormat/>
    <w:rsid w:val="00821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2618AB"/>
    <w:pPr>
      <w:spacing w:after="120" w:line="480" w:lineRule="auto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239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95B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m">
    <w:name w:val="tm"/>
    <w:basedOn w:val="Normalny"/>
    <w:rsid w:val="00A02219"/>
    <w:pPr>
      <w:spacing w:line="240" w:lineRule="auto"/>
      <w:ind w:left="480" w:hanging="480"/>
      <w:jc w:val="both"/>
    </w:pPr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33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351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F894-7970-4194-B1F5-E2187F51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4253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ja</cp:lastModifiedBy>
  <cp:revision>2</cp:revision>
  <dcterms:created xsi:type="dcterms:W3CDTF">2019-08-29T13:59:00Z</dcterms:created>
  <dcterms:modified xsi:type="dcterms:W3CDTF">2019-08-29T13:59:00Z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