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5B49" w14:textId="43D33B34" w:rsidR="00D50297" w:rsidRPr="000677DA" w:rsidRDefault="00214EFE" w:rsidP="00214EFE">
      <w:pPr>
        <w:spacing w:before="52" w:line="276" w:lineRule="auto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AG.081.1.07.6.2021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50297" w:rsidRPr="000677DA">
        <w:rPr>
          <w:rFonts w:ascii="Times New Roman" w:hAnsi="Times New Roman" w:cs="Times New Roman"/>
          <w:sz w:val="24"/>
          <w:szCs w:val="24"/>
        </w:rPr>
        <w:t>Załącznik nr 1 do ZO</w:t>
      </w:r>
    </w:p>
    <w:p w14:paraId="0EE4FA7A" w14:textId="77777777" w:rsidR="00D50297" w:rsidRPr="00BC7D0D" w:rsidRDefault="00D50297" w:rsidP="00D50297">
      <w:pPr>
        <w:spacing w:before="52" w:line="276" w:lineRule="auto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C17D0B6" w14:textId="77777777" w:rsidR="00D50297" w:rsidRPr="00EF1883" w:rsidRDefault="00D50297" w:rsidP="00D50297">
      <w:pPr>
        <w:tabs>
          <w:tab w:val="left" w:pos="51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8AE9CB2" w14:textId="77777777" w:rsidR="00D50297" w:rsidRPr="00EF1883" w:rsidRDefault="00D50297" w:rsidP="00D50297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E5CE9" w14:textId="75E610CC" w:rsidR="00D50297" w:rsidRDefault="00D50297" w:rsidP="00D50297">
      <w:pPr>
        <w:pStyle w:val="Tekstpodstawowy"/>
        <w:spacing w:before="6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161F4C5C" w14:textId="49C12EC7" w:rsidR="00D50297" w:rsidRDefault="00D50297" w:rsidP="00D50297">
      <w:pPr>
        <w:pStyle w:val="Tekstpodstawowy"/>
        <w:spacing w:before="6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DAF89" w14:textId="0FF5B22E" w:rsidR="00D50297" w:rsidRDefault="00D50297" w:rsidP="00D50297">
      <w:pPr>
        <w:spacing w:after="0" w:line="276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Kursu pilota drona NSTS-06 z badaniem termowizyjnym zakończonym egzaminem</w:t>
      </w:r>
      <w:r w:rsidR="000677DA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      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i wydaniem certyfikatu.</w:t>
      </w:r>
    </w:p>
    <w:p w14:paraId="64576FD1" w14:textId="09699A0B" w:rsidR="00D50297" w:rsidRDefault="00D50297" w:rsidP="00D50297">
      <w:pPr>
        <w:spacing w:after="0" w:line="276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509A58F7" w14:textId="77777777" w:rsidR="00D50297" w:rsidRPr="00ED06EA" w:rsidRDefault="00D50297" w:rsidP="00D50297">
      <w:pPr>
        <w:pStyle w:val="Default"/>
        <w:spacing w:line="360" w:lineRule="auto"/>
        <w:jc w:val="both"/>
        <w:rPr>
          <w:color w:val="auto"/>
        </w:rPr>
      </w:pPr>
      <w:r w:rsidRPr="00ED06EA">
        <w:rPr>
          <w:color w:val="auto"/>
        </w:rPr>
        <w:t xml:space="preserve">dotyczy </w:t>
      </w:r>
      <w:r w:rsidRPr="00ED06EA">
        <w:t xml:space="preserve">projektu pn. </w:t>
      </w:r>
      <w:r>
        <w:rPr>
          <w:b/>
        </w:rPr>
        <w:t>„Kwalifikacje Zawodowe Krokiem w  Przyszłość</w:t>
      </w:r>
      <w:r w:rsidRPr="00ED06EA">
        <w:rPr>
          <w:b/>
        </w:rPr>
        <w:t xml:space="preserve">” </w:t>
      </w:r>
      <w:r>
        <w:t>który realizowany jest w ramach Regionalnego Programu Operacyjnego Województwa Zachodniopomorskiego 2014-2020 Oś Priorytetowa VIII Edukacja Działanie 8.6. Wsparcie szkół i placówek prowadzących kształcenie zawodowe oraz uczniów uczestniczących w kształceniu zawodowym i osób dorosłych uczestniczących w pozaszkolnych formach kształcenia.</w:t>
      </w:r>
    </w:p>
    <w:p w14:paraId="6AFF4769" w14:textId="77777777" w:rsidR="00D50297" w:rsidRPr="00D50297" w:rsidRDefault="00D50297" w:rsidP="00D50297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44B60" w14:textId="13EF9ECB" w:rsidR="00D50297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0297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Przeprowadzenie Kursu </w:t>
      </w:r>
      <w:r w:rsidRPr="00D50297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pilota drona NSTS-06 z badaniem termowizyjnym- CPV 80412000</w:t>
      </w:r>
    </w:p>
    <w:p w14:paraId="6AAB93FB" w14:textId="77777777" w:rsidR="000677DA" w:rsidRPr="00D50297" w:rsidRDefault="000677DA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Hipercze"/>
          <w:rFonts w:ascii="Times New Roman" w:hAnsi="Times New Roman" w:cs="Times New Roman"/>
          <w:b/>
          <w:bCs/>
          <w:color w:val="000000"/>
          <w:sz w:val="24"/>
          <w:szCs w:val="24"/>
          <w:u w:val="none"/>
          <w:lang w:bidi="pl-PL"/>
        </w:rPr>
      </w:pPr>
    </w:p>
    <w:p w14:paraId="369C78DE" w14:textId="6ED00B48" w:rsidR="00D50297" w:rsidRDefault="00D50297" w:rsidP="00D50297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termin realizacji- od dnia podpisania umowy- 30 lipca 2021 r.;</w:t>
      </w:r>
    </w:p>
    <w:p w14:paraId="2BD5B211" w14:textId="77777777" w:rsidR="00D50297" w:rsidRDefault="00D50297" w:rsidP="00D50297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liczba uczestników- 27 osób;</w:t>
      </w:r>
    </w:p>
    <w:p w14:paraId="401D12B6" w14:textId="77777777" w:rsidR="00D50297" w:rsidRDefault="00D50297" w:rsidP="00D50297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71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kurs obejmuje zajęcia teoretyczne oraz praktyczne- łączny czas trwania kursu 56 godzin ;</w:t>
      </w:r>
    </w:p>
    <w:p w14:paraId="3663B678" w14:textId="77777777" w:rsidR="00D50297" w:rsidRDefault="00D50297" w:rsidP="00D50297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w cenę kursu wliczone są materiały szkoleniowe;</w:t>
      </w:r>
    </w:p>
    <w:p w14:paraId="2A5BF814" w14:textId="77777777" w:rsidR="00D50297" w:rsidRDefault="00D50297" w:rsidP="00D50297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szkolenie zakończone zostanie egzaminem teoretycznym oraz praktycznym oraz wydaniem certyfikatu potwierdzającego zdobyte umiejętności;</w:t>
      </w:r>
    </w:p>
    <w:p w14:paraId="6340840A" w14:textId="77777777" w:rsidR="00D50297" w:rsidRDefault="00D50297" w:rsidP="00D502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po zdaniu egzaminu końcowego i otrzymaniu od ULC decyzji o możliwości wykonania lotów w NSTS-06, uczestnik kursu uzyskuje uprawnienia na pilota drona z możliwością wykonywania lotów w kategorii szczególnej.</w:t>
      </w:r>
    </w:p>
    <w:p w14:paraId="0298D4CC" w14:textId="66E7BB4A" w:rsidR="00D50297" w:rsidRDefault="00D50297" w:rsidP="00D502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297">
        <w:rPr>
          <w:rFonts w:ascii="Times New Roman" w:hAnsi="Times New Roman"/>
          <w:color w:val="000000"/>
          <w:sz w:val="24"/>
          <w:szCs w:val="24"/>
          <w:lang w:bidi="pl-PL"/>
        </w:rPr>
        <w:t xml:space="preserve">Zapewnienie uczestnikom kursu m.in.: materiałów szkoleniowych, materiałów dydaktycznych, zapewnienie cateringu, zatrudnienie trenera/instruktora, </w:t>
      </w:r>
      <w:r w:rsidR="000677DA">
        <w:rPr>
          <w:rFonts w:ascii="Times New Roman" w:hAnsi="Times New Roman"/>
          <w:color w:val="000000"/>
          <w:sz w:val="24"/>
          <w:szCs w:val="24"/>
          <w:lang w:bidi="pl-PL"/>
        </w:rPr>
        <w:t xml:space="preserve">pokrycie </w:t>
      </w:r>
      <w:r w:rsidRPr="00D50297">
        <w:rPr>
          <w:rFonts w:ascii="Times New Roman" w:hAnsi="Times New Roman"/>
          <w:color w:val="000000"/>
          <w:sz w:val="24"/>
          <w:szCs w:val="24"/>
          <w:lang w:bidi="pl-PL"/>
        </w:rPr>
        <w:t>koszt</w:t>
      </w:r>
      <w:r w:rsidR="000677DA">
        <w:rPr>
          <w:rFonts w:ascii="Times New Roman" w:hAnsi="Times New Roman"/>
          <w:color w:val="000000"/>
          <w:sz w:val="24"/>
          <w:szCs w:val="24"/>
          <w:lang w:bidi="pl-PL"/>
        </w:rPr>
        <w:t>u</w:t>
      </w:r>
      <w:r w:rsidRPr="00D50297">
        <w:rPr>
          <w:rFonts w:ascii="Times New Roman" w:hAnsi="Times New Roman"/>
          <w:color w:val="000000"/>
          <w:sz w:val="24"/>
          <w:szCs w:val="24"/>
          <w:lang w:bidi="pl-PL"/>
        </w:rPr>
        <w:t xml:space="preserve"> egzaminu).</w:t>
      </w:r>
    </w:p>
    <w:p w14:paraId="3D6BD02C" w14:textId="30B283E3" w:rsidR="00D50297" w:rsidRPr="00D50297" w:rsidRDefault="00D50297" w:rsidP="00D502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7DA">
        <w:rPr>
          <w:rFonts w:ascii="Times New Roman" w:hAnsi="Times New Roman"/>
          <w:color w:val="000000"/>
          <w:sz w:val="24"/>
          <w:szCs w:val="24"/>
          <w:lang w:bidi="pl-PL"/>
        </w:rPr>
        <w:t>p</w:t>
      </w:r>
      <w:r w:rsidRPr="00D50297">
        <w:rPr>
          <w:rFonts w:ascii="Times New Roman" w:hAnsi="Times New Roman"/>
          <w:color w:val="000000"/>
          <w:sz w:val="24"/>
          <w:szCs w:val="24"/>
          <w:lang w:bidi="pl-PL"/>
        </w:rPr>
        <w:t>rzeprowadzenie wszystkich niezbędnych badań lekarskich</w:t>
      </w:r>
      <w:r w:rsidR="000677DA">
        <w:rPr>
          <w:rFonts w:ascii="Times New Roman" w:hAnsi="Times New Roman"/>
          <w:color w:val="000000"/>
          <w:sz w:val="24"/>
          <w:szCs w:val="24"/>
          <w:lang w:bidi="pl-PL"/>
        </w:rPr>
        <w:t>.</w:t>
      </w:r>
      <w:r w:rsidRPr="00D50297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</w:p>
    <w:p w14:paraId="6C1DF6CE" w14:textId="77777777" w:rsidR="00D50297" w:rsidRPr="00554FAF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035A6F9D" w14:textId="77777777" w:rsidR="00D50297" w:rsidRPr="00554FAF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</w:p>
    <w:p w14:paraId="3F787E4D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Organizacja zamówienia:</w:t>
      </w:r>
    </w:p>
    <w:p w14:paraId="0C922685" w14:textId="60BFA4C5" w:rsidR="00D50297" w:rsidRPr="000677DA" w:rsidRDefault="00D50297" w:rsidP="00D5029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/>
          <w:color w:val="000000"/>
          <w:sz w:val="24"/>
          <w:szCs w:val="24"/>
          <w:lang w:bidi="pl-PL"/>
        </w:rPr>
        <w:t xml:space="preserve">przeprowadzenie zajęć/kursu </w:t>
      </w:r>
      <w:r w:rsidRPr="000677DA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pilota drona NSTS-06 z badaniem termowizyjnym- CPV 80412000</w:t>
      </w:r>
      <w:r w:rsidRPr="000677D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zgodnie ze wszystkimi przepisami</w:t>
      </w:r>
    </w:p>
    <w:p w14:paraId="5DDC67EC" w14:textId="20A288F8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zajęcia odbywać się będą w godzinach dostosowanych do osób biorących udział</w:t>
      </w:r>
      <w:r w:rsid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</w:t>
      </w: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kursie, ;</w:t>
      </w:r>
    </w:p>
    <w:p w14:paraId="6B8BBDFF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 trakcie zajęć teoretycznych Wykonawca zobowiązany jest zapewnić uczestnikom catering: przerwa kawowa- kawa, mleko, herbata, woda, cukier, cytryna, słodkie lub słone przekąski typu paluszki lub ciastka, owoce oraz obiad- drugie danie;</w:t>
      </w:r>
    </w:p>
    <w:p w14:paraId="6B04C3BD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zobowiązany jest do:</w:t>
      </w:r>
    </w:p>
    <w:p w14:paraId="30D61D47" w14:textId="77777777" w:rsidR="00D50297" w:rsidRPr="000677DA" w:rsidRDefault="00D50297" w:rsidP="00D50297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prowadzenia dziennika zajęć, list obecności, list potwierdzających odbiór cateringu, karty czasu pracy;</w:t>
      </w:r>
    </w:p>
    <w:p w14:paraId="212DEAC3" w14:textId="7DC72D85" w:rsidR="00D50297" w:rsidRPr="000677DA" w:rsidRDefault="00D50297" w:rsidP="00D50297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przestrzegani</w:t>
      </w:r>
      <w:r w:rsid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a</w:t>
      </w: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przepisów o ochronie danych osobowych, zgodnie z ustawą z dnia 10 maja 2018 o ochronie danych osobowych ((Dz.U. z 2018 r.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7993F6A1" w14:textId="77777777" w:rsidR="00D50297" w:rsidRPr="000677DA" w:rsidRDefault="00D50297" w:rsidP="00D50297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przekazywania uczestnikom ankiet ewaluacyjnych i innych dokumentów związanych   z monitorowaniem przebiegu projektu dostarczonych przez Zamawiającego;</w:t>
      </w:r>
    </w:p>
    <w:p w14:paraId="3C697CBE" w14:textId="77777777" w:rsidR="00D50297" w:rsidRPr="000677DA" w:rsidRDefault="00D50297" w:rsidP="00D50297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umożliwienia Zamawiającemu kontrolę i dokumentowanie (w tym fotograficzne) przebiegu kursu;</w:t>
      </w:r>
    </w:p>
    <w:p w14:paraId="35E36169" w14:textId="5F7CC318" w:rsidR="00D50297" w:rsidRPr="00810F7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10F7A">
        <w:rPr>
          <w:rFonts w:ascii="Times New Roman" w:hAnsi="Times New Roman" w:cs="Times New Roman"/>
          <w:sz w:val="24"/>
          <w:szCs w:val="24"/>
          <w:lang w:bidi="pl-PL"/>
        </w:rPr>
        <w:t>Wykonawca skieruje uczestników na badania lekarskie</w:t>
      </w:r>
    </w:p>
    <w:p w14:paraId="6F1CD18F" w14:textId="5D2A46B1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  przed   rozpoczęciem    pierwszych    zajęć    przekaże    każdemu    z uczestników/uczestniczek materiały  szkoleniowe</w:t>
      </w:r>
      <w:r w:rsid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020464E4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zastosowane metody nauczania muszą uwzględniać indywidualne podejście do każdego z uczestników i zapewnić maksymalny stopień przygotowania do egzaminu;</w:t>
      </w:r>
    </w:p>
    <w:p w14:paraId="7D9F2689" w14:textId="6B085880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musi zapewnić odpowiednie zasoby techniczne i sprzęt niezbędny do należytej realizacji przedmiotu zamówienia spełniający wymogi prawne oraz w zakresie BHP i ppoż.</w:t>
      </w:r>
      <w:r w:rsid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5D966050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jest zobowiązany do bieżącego informowania Zamawiającego o nieobecności uczestnika kursu lub rezygnacji z uczestnictwa w trakcie jego trwania pod rygorem odmowy zapłaty za szkolenie tych osób;</w:t>
      </w:r>
    </w:p>
    <w:p w14:paraId="6CF9C848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jest zobowiązany do dokumentowania przeprowadzonych zajęć zgodnie  z obowiązującymi przepisami;</w:t>
      </w:r>
    </w:p>
    <w:p w14:paraId="45856F96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 wystawi   uczestnikom   zaświadczenie  o   ukończeniu   kursu  zgodnie z wymogami obowiązującego prawa polskiego oraz przedłoży Zamawiającemu kopie (kserokopie potwierdzone za zgodność z oryginałem) zaświadczeń;</w:t>
      </w:r>
    </w:p>
    <w:p w14:paraId="2B16AA08" w14:textId="5EBC761E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przechowuje całość dokumentacji związanej z realizacją usługi do dnia 31.12.2028 lub przekaże dokumentację Zamawiającemu do tego terminu;</w:t>
      </w:r>
    </w:p>
    <w:p w14:paraId="1F85B4E6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zobowiązany jest do przestrzegania zasad dotyczących promocji, tj. umieszczać na wszystkich dokumentach związanych z realizowanym wsparciem </w:t>
      </w: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odpowiednie oznakowanie zgodnie  z Wytyczne w zakresie informacji i promocji projektów dofinansowanych w ramach RPO WP na lata 2014-2020,</w:t>
      </w:r>
    </w:p>
    <w:p w14:paraId="677993AD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zobowiązany jest do przestrzegania zasad niedyskryminacji oraz równości szans kobiet i mężczyzn i dostępności dla osób z niepełnosprawnościami,</w:t>
      </w:r>
    </w:p>
    <w:p w14:paraId="3E232F8F" w14:textId="77777777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zobowiązany jest do bezwzględnego stosowania wytycznych horyzontalnych, wytycznych programowych oraz Wytycznych w zakresie kwalifikowalności wydatków w ramach Europejskiego Funduszu Rozwoju Regionalnego, Europejskiego Funduszu Społecznego oraz Funduszu Spójności  na  lata  2014–2020  (w szczególności  w  zakresie  maksymalnego  dopuszczalnego  limitu zaangażowania  zawodowego  w  liczbie  276  godzin  miesięcznie)- w  tym  celu  obowiązkowego  miesięcznego składania oświadczeń o ilości godzin zaangażowania zawodowego- w/w oświadczenie podlega zatwierdzeniu przez Zamawiającego oraz stanowi podstawę do wystawienia rachunku.</w:t>
      </w:r>
    </w:p>
    <w:p w14:paraId="66E46760" w14:textId="64225339" w:rsidR="00D50297" w:rsidRPr="000677DA" w:rsidRDefault="00D50297" w:rsidP="00D5029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dostarczy wszystkie listy obecności, dzienniki zajęć, karty czasu pracy i inne dokumenty związane z realizacją usługi, o które zwróci się Zleceniodawca: Zespół Szkół Morskich w Darłowie ul. Szpitalna 1 76-150 Darłowo, niezwłocznie po zakończonych zajęciach.</w:t>
      </w:r>
    </w:p>
    <w:p w14:paraId="635EB353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4312751B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Kadra dydaktyczna: </w:t>
      </w:r>
    </w:p>
    <w:p w14:paraId="3623739C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Oferent, a także delegowani przez niego trenerzy są zobowiązani do przestrzegania zasady równości szans, w tym równości płci w trakcie realizacji usług w ramach projektu.</w:t>
      </w:r>
    </w:p>
    <w:p w14:paraId="0917099B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53D8424B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Wybrany Oferent w ramach oferty zobowiązuje się zapewnić:</w:t>
      </w:r>
    </w:p>
    <w:p w14:paraId="2A741FEC" w14:textId="77777777" w:rsidR="00D50297" w:rsidRPr="000677DA" w:rsidRDefault="00D50297" w:rsidP="00D5029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min. 2 wykładowców/trenerów/instruktorów (należy uwzględnić wykładowców szkolenia teoretycznego i instruktorów szkolenia praktycznego, posiadających kwalifikacje zgodne z odpowiednimi przepisami/wytycznymi);</w:t>
      </w:r>
    </w:p>
    <w:p w14:paraId="01F2C92F" w14:textId="215034D6" w:rsidR="00D50297" w:rsidRPr="000677DA" w:rsidRDefault="00D50297" w:rsidP="00D50297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realizację usługi we wskazanej poprzez zamawiającego lokalizacji - </w:t>
      </w:r>
      <w:r w:rsidRPr="000677DA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miejsce realizacji kursu    na     terenie     miasta     Darłowo     (województwo     zachodniopomorskie),  </w:t>
      </w:r>
    </w:p>
    <w:p w14:paraId="5A1CAEB8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1967ADDA" w14:textId="171CADAF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0677DA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Planowany okres realizacji od podpisania umowy – 30.07. 2021 r</w:t>
      </w:r>
      <w:r w:rsidRPr="000677DA">
        <w:rPr>
          <w:rFonts w:ascii="Times New Roman" w:hAnsi="Times New Roman" w:cs="Times New Roman"/>
          <w:color w:val="000000"/>
          <w:sz w:val="24"/>
          <w:szCs w:val="24"/>
          <w:lang w:bidi="pl-PL"/>
        </w:rPr>
        <w:t>. Szczegółowy termin przeprowadzenia kursu zostanie ustalony z wyłonionym Wykonawcą.</w:t>
      </w:r>
    </w:p>
    <w:p w14:paraId="398548FB" w14:textId="77777777" w:rsidR="00D50297" w:rsidRPr="000677DA" w:rsidRDefault="00D50297" w:rsidP="00D5029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BBA976" w14:textId="77777777" w:rsidR="00EE3E2A" w:rsidRPr="000677DA" w:rsidRDefault="00EE3E2A" w:rsidP="00EE3E2A">
      <w:pPr>
        <w:pStyle w:val="Default"/>
        <w:spacing w:line="360" w:lineRule="auto"/>
        <w:jc w:val="both"/>
        <w:rPr>
          <w:color w:val="auto"/>
        </w:rPr>
      </w:pPr>
    </w:p>
    <w:sectPr w:rsidR="00EE3E2A" w:rsidRPr="000677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6979" w14:textId="77777777" w:rsidR="00EE1D1D" w:rsidRDefault="00EE1D1D" w:rsidP="0014098C">
      <w:pPr>
        <w:spacing w:after="0" w:line="240" w:lineRule="auto"/>
      </w:pPr>
      <w:r>
        <w:separator/>
      </w:r>
    </w:p>
  </w:endnote>
  <w:endnote w:type="continuationSeparator" w:id="0">
    <w:p w14:paraId="79AA8775" w14:textId="77777777" w:rsidR="00EE1D1D" w:rsidRDefault="00EE1D1D" w:rsidP="001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7818" w14:textId="70EAA01D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F61A73">
      <w:rPr>
        <w:rFonts w:ascii="Times New Roman" w:hAnsi="Times New Roman" w:cs="Times New Roman"/>
        <w:b/>
        <w:bCs/>
        <w:sz w:val="16"/>
        <w:szCs w:val="16"/>
      </w:rPr>
      <w:t>„Kwalifikacje zawodowe krokiem w przyszłość”</w:t>
    </w:r>
  </w:p>
  <w:p w14:paraId="740D7750" w14:textId="740CC1C4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Projekt współfinansowany przez Unię Europejską w ramach Europejskiego Funduszu Społecznego</w:t>
    </w:r>
  </w:p>
  <w:p w14:paraId="28726BD9" w14:textId="500534B0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Oś Priorytetowa VIII. Edukacja, Działanie 8.6 Wsparcie szkół i placówek prowadzących kształcenie zawodowe oraz uczniów uczestniczących w kształceniu zawodowym i osób dorosłych uczestniczących w pozaszkolnych formach kształcenia zawodowego</w:t>
    </w:r>
  </w:p>
  <w:p w14:paraId="72C33633" w14:textId="6B23C059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Regionalny Program Operacyjny Województwa Zachodniopomorskiego 2014-2020</w:t>
    </w:r>
  </w:p>
  <w:p w14:paraId="4A97E2CA" w14:textId="77777777" w:rsidR="00F61A73" w:rsidRDefault="00F6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63F7" w14:textId="77777777" w:rsidR="00EE1D1D" w:rsidRDefault="00EE1D1D" w:rsidP="0014098C">
      <w:pPr>
        <w:spacing w:after="0" w:line="240" w:lineRule="auto"/>
      </w:pPr>
      <w:r>
        <w:separator/>
      </w:r>
    </w:p>
  </w:footnote>
  <w:footnote w:type="continuationSeparator" w:id="0">
    <w:p w14:paraId="2991FB0E" w14:textId="77777777" w:rsidR="00EE1D1D" w:rsidRDefault="00EE1D1D" w:rsidP="0014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EFE" w14:textId="3B2D235D" w:rsidR="0014098C" w:rsidRDefault="0014098C" w:rsidP="0014098C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6A01CD03" wp14:editId="269E8FA3">
          <wp:extent cx="57454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BA01FC" w14:textId="50C54677" w:rsidR="0014098C" w:rsidRDefault="0014098C">
    <w:pPr>
      <w:pStyle w:val="Nagwek"/>
    </w:pPr>
  </w:p>
  <w:p w14:paraId="26857280" w14:textId="77777777" w:rsidR="0014098C" w:rsidRDefault="0014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13C"/>
    <w:multiLevelType w:val="hybridMultilevel"/>
    <w:tmpl w:val="3D402314"/>
    <w:lvl w:ilvl="0" w:tplc="2A3E1AAC">
      <w:start w:val="1"/>
      <w:numFmt w:val="lowerLetter"/>
      <w:lvlText w:val="%1)"/>
      <w:lvlJc w:val="left"/>
      <w:pPr>
        <w:ind w:left="683" w:hanging="293"/>
      </w:pPr>
      <w:rPr>
        <w:rFonts w:ascii="Times New Roman" w:eastAsia="Arial" w:hAnsi="Times New Roman" w:cs="Times New Roman" w:hint="default"/>
        <w:w w:val="100"/>
        <w:sz w:val="24"/>
        <w:szCs w:val="24"/>
        <w:lang w:val="pl-PL" w:eastAsia="pl-PL" w:bidi="pl-PL"/>
      </w:rPr>
    </w:lvl>
    <w:lvl w:ilvl="1" w:tplc="6EF07C30">
      <w:numFmt w:val="bullet"/>
      <w:lvlText w:val="•"/>
      <w:lvlJc w:val="left"/>
      <w:pPr>
        <w:ind w:left="1578" w:hanging="293"/>
      </w:pPr>
      <w:rPr>
        <w:rFonts w:hint="default"/>
        <w:lang w:val="pl-PL" w:eastAsia="pl-PL" w:bidi="pl-PL"/>
      </w:rPr>
    </w:lvl>
    <w:lvl w:ilvl="2" w:tplc="CC4AAD4E">
      <w:numFmt w:val="bullet"/>
      <w:lvlText w:val="•"/>
      <w:lvlJc w:val="left"/>
      <w:pPr>
        <w:ind w:left="2477" w:hanging="293"/>
      </w:pPr>
      <w:rPr>
        <w:rFonts w:hint="default"/>
        <w:lang w:val="pl-PL" w:eastAsia="pl-PL" w:bidi="pl-PL"/>
      </w:rPr>
    </w:lvl>
    <w:lvl w:ilvl="3" w:tplc="20CC9F56">
      <w:numFmt w:val="bullet"/>
      <w:lvlText w:val="•"/>
      <w:lvlJc w:val="left"/>
      <w:pPr>
        <w:ind w:left="3375" w:hanging="293"/>
      </w:pPr>
      <w:rPr>
        <w:rFonts w:hint="default"/>
        <w:lang w:val="pl-PL" w:eastAsia="pl-PL" w:bidi="pl-PL"/>
      </w:rPr>
    </w:lvl>
    <w:lvl w:ilvl="4" w:tplc="3DB48C40">
      <w:numFmt w:val="bullet"/>
      <w:lvlText w:val="•"/>
      <w:lvlJc w:val="left"/>
      <w:pPr>
        <w:ind w:left="4274" w:hanging="293"/>
      </w:pPr>
      <w:rPr>
        <w:rFonts w:hint="default"/>
        <w:lang w:val="pl-PL" w:eastAsia="pl-PL" w:bidi="pl-PL"/>
      </w:rPr>
    </w:lvl>
    <w:lvl w:ilvl="5" w:tplc="FD567F5A">
      <w:numFmt w:val="bullet"/>
      <w:lvlText w:val="•"/>
      <w:lvlJc w:val="left"/>
      <w:pPr>
        <w:ind w:left="5173" w:hanging="293"/>
      </w:pPr>
      <w:rPr>
        <w:rFonts w:hint="default"/>
        <w:lang w:val="pl-PL" w:eastAsia="pl-PL" w:bidi="pl-PL"/>
      </w:rPr>
    </w:lvl>
    <w:lvl w:ilvl="6" w:tplc="2A44CA4C">
      <w:numFmt w:val="bullet"/>
      <w:lvlText w:val="•"/>
      <w:lvlJc w:val="left"/>
      <w:pPr>
        <w:ind w:left="6071" w:hanging="293"/>
      </w:pPr>
      <w:rPr>
        <w:rFonts w:hint="default"/>
        <w:lang w:val="pl-PL" w:eastAsia="pl-PL" w:bidi="pl-PL"/>
      </w:rPr>
    </w:lvl>
    <w:lvl w:ilvl="7" w:tplc="409ACAF4">
      <w:numFmt w:val="bullet"/>
      <w:lvlText w:val="•"/>
      <w:lvlJc w:val="left"/>
      <w:pPr>
        <w:ind w:left="6970" w:hanging="293"/>
      </w:pPr>
      <w:rPr>
        <w:rFonts w:hint="default"/>
        <w:lang w:val="pl-PL" w:eastAsia="pl-PL" w:bidi="pl-PL"/>
      </w:rPr>
    </w:lvl>
    <w:lvl w:ilvl="8" w:tplc="A1A4A2AA">
      <w:numFmt w:val="bullet"/>
      <w:lvlText w:val="•"/>
      <w:lvlJc w:val="left"/>
      <w:pPr>
        <w:ind w:left="7869" w:hanging="293"/>
      </w:pPr>
      <w:rPr>
        <w:rFonts w:hint="default"/>
        <w:lang w:val="pl-PL" w:eastAsia="pl-PL" w:bidi="pl-PL"/>
      </w:rPr>
    </w:lvl>
  </w:abstractNum>
  <w:abstractNum w:abstractNumId="1" w15:restartNumberingAfterBreak="0">
    <w:nsid w:val="0BB00E14"/>
    <w:multiLevelType w:val="hybridMultilevel"/>
    <w:tmpl w:val="75CED69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6039"/>
    <w:multiLevelType w:val="hybridMultilevel"/>
    <w:tmpl w:val="5FE8C3FE"/>
    <w:lvl w:ilvl="0" w:tplc="5D7021A0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 w15:restartNumberingAfterBreak="0">
    <w:nsid w:val="11CB47AD"/>
    <w:multiLevelType w:val="hybridMultilevel"/>
    <w:tmpl w:val="FA7039C8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D046F"/>
    <w:multiLevelType w:val="hybridMultilevel"/>
    <w:tmpl w:val="7F4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24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265A"/>
    <w:multiLevelType w:val="hybridMultilevel"/>
    <w:tmpl w:val="4B0427D2"/>
    <w:lvl w:ilvl="0" w:tplc="A204FA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54F3"/>
    <w:multiLevelType w:val="hybridMultilevel"/>
    <w:tmpl w:val="62968422"/>
    <w:lvl w:ilvl="0" w:tplc="5D7021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162578"/>
    <w:multiLevelType w:val="hybridMultilevel"/>
    <w:tmpl w:val="CA1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E53AC"/>
    <w:multiLevelType w:val="hybridMultilevel"/>
    <w:tmpl w:val="213C743C"/>
    <w:lvl w:ilvl="0" w:tplc="FAF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7224"/>
    <w:multiLevelType w:val="hybridMultilevel"/>
    <w:tmpl w:val="1DC46394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E4C8C"/>
    <w:multiLevelType w:val="hybridMultilevel"/>
    <w:tmpl w:val="40C664AE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571BE"/>
    <w:multiLevelType w:val="hybridMultilevel"/>
    <w:tmpl w:val="AC50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F5D10"/>
    <w:multiLevelType w:val="hybridMultilevel"/>
    <w:tmpl w:val="CA5E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5CE8"/>
    <w:multiLevelType w:val="hybridMultilevel"/>
    <w:tmpl w:val="D2BE7AC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B0D8C"/>
    <w:multiLevelType w:val="hybridMultilevel"/>
    <w:tmpl w:val="CCF43C5C"/>
    <w:lvl w:ilvl="0" w:tplc="5D70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13638"/>
    <w:multiLevelType w:val="multilevel"/>
    <w:tmpl w:val="767023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FED0692"/>
    <w:multiLevelType w:val="hybridMultilevel"/>
    <w:tmpl w:val="E7D20366"/>
    <w:lvl w:ilvl="0" w:tplc="99AA9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3A7A"/>
    <w:multiLevelType w:val="hybridMultilevel"/>
    <w:tmpl w:val="C8D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24EF"/>
    <w:multiLevelType w:val="hybridMultilevel"/>
    <w:tmpl w:val="A6E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144AE"/>
    <w:multiLevelType w:val="hybridMultilevel"/>
    <w:tmpl w:val="85B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62E5"/>
    <w:multiLevelType w:val="hybridMultilevel"/>
    <w:tmpl w:val="09205D0C"/>
    <w:lvl w:ilvl="0" w:tplc="71ECD5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192"/>
    <w:multiLevelType w:val="hybridMultilevel"/>
    <w:tmpl w:val="F6280D2E"/>
    <w:lvl w:ilvl="0" w:tplc="CE841AC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6B7D"/>
    <w:multiLevelType w:val="hybridMultilevel"/>
    <w:tmpl w:val="E44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A87"/>
    <w:multiLevelType w:val="hybridMultilevel"/>
    <w:tmpl w:val="031A60E6"/>
    <w:lvl w:ilvl="0" w:tplc="CF6AD41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B453B"/>
    <w:multiLevelType w:val="hybridMultilevel"/>
    <w:tmpl w:val="54D28A30"/>
    <w:lvl w:ilvl="0" w:tplc="F31E8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52DCD"/>
    <w:multiLevelType w:val="hybridMultilevel"/>
    <w:tmpl w:val="D8C47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050C22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C7A2F"/>
    <w:multiLevelType w:val="hybridMultilevel"/>
    <w:tmpl w:val="5236552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948B0"/>
    <w:multiLevelType w:val="hybridMultilevel"/>
    <w:tmpl w:val="467E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66E0"/>
    <w:multiLevelType w:val="hybridMultilevel"/>
    <w:tmpl w:val="ABE88300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8267F0"/>
    <w:multiLevelType w:val="hybridMultilevel"/>
    <w:tmpl w:val="463AAD0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6"/>
  </w:num>
  <w:num w:numId="5">
    <w:abstractNumId w:val="17"/>
  </w:num>
  <w:num w:numId="6">
    <w:abstractNumId w:val="9"/>
  </w:num>
  <w:num w:numId="7">
    <w:abstractNumId w:val="12"/>
  </w:num>
  <w:num w:numId="8">
    <w:abstractNumId w:val="19"/>
  </w:num>
  <w:num w:numId="9">
    <w:abstractNumId w:val="29"/>
  </w:num>
  <w:num w:numId="10">
    <w:abstractNumId w:val="10"/>
  </w:num>
  <w:num w:numId="11">
    <w:abstractNumId w:val="27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26"/>
  </w:num>
  <w:num w:numId="17">
    <w:abstractNumId w:val="18"/>
  </w:num>
  <w:num w:numId="18">
    <w:abstractNumId w:val="24"/>
  </w:num>
  <w:num w:numId="19">
    <w:abstractNumId w:val="16"/>
  </w:num>
  <w:num w:numId="20">
    <w:abstractNumId w:val="4"/>
  </w:num>
  <w:num w:numId="21">
    <w:abstractNumId w:val="7"/>
  </w:num>
  <w:num w:numId="22">
    <w:abstractNumId w:val="22"/>
  </w:num>
  <w:num w:numId="23">
    <w:abstractNumId w:val="28"/>
  </w:num>
  <w:num w:numId="24">
    <w:abstractNumId w:val="5"/>
  </w:num>
  <w:num w:numId="25">
    <w:abstractNumId w:val="25"/>
  </w:num>
  <w:num w:numId="26">
    <w:abstractNumId w:val="23"/>
  </w:num>
  <w:num w:numId="27">
    <w:abstractNumId w:val="0"/>
  </w:num>
  <w:num w:numId="28">
    <w:abstractNumId w:val="2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8F"/>
    <w:rsid w:val="00005890"/>
    <w:rsid w:val="00012DEA"/>
    <w:rsid w:val="00023CD3"/>
    <w:rsid w:val="0006623B"/>
    <w:rsid w:val="000677DA"/>
    <w:rsid w:val="000B737F"/>
    <w:rsid w:val="00127B64"/>
    <w:rsid w:val="0014098C"/>
    <w:rsid w:val="00151771"/>
    <w:rsid w:val="00161038"/>
    <w:rsid w:val="00182536"/>
    <w:rsid w:val="001A47A9"/>
    <w:rsid w:val="001B2484"/>
    <w:rsid w:val="001D3162"/>
    <w:rsid w:val="00214EFE"/>
    <w:rsid w:val="00274952"/>
    <w:rsid w:val="0029723F"/>
    <w:rsid w:val="00414222"/>
    <w:rsid w:val="004330CF"/>
    <w:rsid w:val="00437C03"/>
    <w:rsid w:val="00467AEB"/>
    <w:rsid w:val="00496167"/>
    <w:rsid w:val="00496F75"/>
    <w:rsid w:val="004A2EB3"/>
    <w:rsid w:val="004A4D3C"/>
    <w:rsid w:val="004F6BEF"/>
    <w:rsid w:val="00554691"/>
    <w:rsid w:val="0055498F"/>
    <w:rsid w:val="005570C8"/>
    <w:rsid w:val="0056312D"/>
    <w:rsid w:val="00567F7C"/>
    <w:rsid w:val="005B5598"/>
    <w:rsid w:val="00644811"/>
    <w:rsid w:val="00670A62"/>
    <w:rsid w:val="00755A98"/>
    <w:rsid w:val="007611A2"/>
    <w:rsid w:val="007864A6"/>
    <w:rsid w:val="007B08FF"/>
    <w:rsid w:val="007B64D0"/>
    <w:rsid w:val="00810F7A"/>
    <w:rsid w:val="008144BE"/>
    <w:rsid w:val="00821BF8"/>
    <w:rsid w:val="00850C97"/>
    <w:rsid w:val="00852AA2"/>
    <w:rsid w:val="0088785E"/>
    <w:rsid w:val="00974EA5"/>
    <w:rsid w:val="009F0AF5"/>
    <w:rsid w:val="009F5035"/>
    <w:rsid w:val="00AB60DE"/>
    <w:rsid w:val="00B329C0"/>
    <w:rsid w:val="00B96347"/>
    <w:rsid w:val="00BB053B"/>
    <w:rsid w:val="00C25F09"/>
    <w:rsid w:val="00C86CDF"/>
    <w:rsid w:val="00CA33B3"/>
    <w:rsid w:val="00CC02AC"/>
    <w:rsid w:val="00CC0745"/>
    <w:rsid w:val="00CD5988"/>
    <w:rsid w:val="00CE2D6E"/>
    <w:rsid w:val="00CE30CB"/>
    <w:rsid w:val="00CE6948"/>
    <w:rsid w:val="00CF6313"/>
    <w:rsid w:val="00D21EE4"/>
    <w:rsid w:val="00D50297"/>
    <w:rsid w:val="00D62B54"/>
    <w:rsid w:val="00D75B59"/>
    <w:rsid w:val="00D94288"/>
    <w:rsid w:val="00DA03FE"/>
    <w:rsid w:val="00DB0692"/>
    <w:rsid w:val="00E61839"/>
    <w:rsid w:val="00E85E5D"/>
    <w:rsid w:val="00E91FF7"/>
    <w:rsid w:val="00EC4DB5"/>
    <w:rsid w:val="00EE1D1D"/>
    <w:rsid w:val="00EE3E2A"/>
    <w:rsid w:val="00F35F1C"/>
    <w:rsid w:val="00F44108"/>
    <w:rsid w:val="00F47FD2"/>
    <w:rsid w:val="00F52A20"/>
    <w:rsid w:val="00F61A73"/>
    <w:rsid w:val="00F7719E"/>
    <w:rsid w:val="00F823EB"/>
    <w:rsid w:val="00FA3654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44E4"/>
  <w15:chartTrackingRefBased/>
  <w15:docId w15:val="{D46F4C1C-7AB1-4C24-ADF3-0D7B7F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E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A5"/>
    <w:rPr>
      <w:color w:val="605E5C"/>
      <w:shd w:val="clear" w:color="auto" w:fill="E1DFDD"/>
    </w:rPr>
  </w:style>
  <w:style w:type="paragraph" w:customStyle="1" w:styleId="Standard">
    <w:name w:val="Standard"/>
    <w:rsid w:val="007B64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1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8C"/>
  </w:style>
  <w:style w:type="paragraph" w:styleId="Stopka">
    <w:name w:val="footer"/>
    <w:basedOn w:val="Normalny"/>
    <w:link w:val="StopkaZnak"/>
    <w:uiPriority w:val="99"/>
    <w:unhideWhenUsed/>
    <w:rsid w:val="001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8C"/>
  </w:style>
  <w:style w:type="paragraph" w:styleId="Akapitzlist">
    <w:name w:val="List Paragraph"/>
    <w:basedOn w:val="Normalny"/>
    <w:uiPriority w:val="1"/>
    <w:qFormat/>
    <w:rsid w:val="00EE3E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EE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50297"/>
    <w:pPr>
      <w:widowControl w:val="0"/>
      <w:spacing w:after="0" w:line="240" w:lineRule="auto"/>
      <w:ind w:left="978" w:hanging="362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029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E341-D51E-4ED6-963D-93427C3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ZSM</dc:creator>
  <cp:keywords/>
  <dc:description/>
  <cp:lastModifiedBy>Kierownik ZSM</cp:lastModifiedBy>
  <cp:revision>5</cp:revision>
  <cp:lastPrinted>2021-06-08T07:09:00Z</cp:lastPrinted>
  <dcterms:created xsi:type="dcterms:W3CDTF">2021-06-08T08:47:00Z</dcterms:created>
  <dcterms:modified xsi:type="dcterms:W3CDTF">2021-06-08T11:06:00Z</dcterms:modified>
</cp:coreProperties>
</file>